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E6" w:rsidRDefault="006D69E6" w:rsidP="0031658C">
      <w:pPr>
        <w:pStyle w:val="Corpotestonormale"/>
      </w:pPr>
    </w:p>
    <w:p w:rsidR="006D69E6" w:rsidRPr="0031658C" w:rsidRDefault="006D69E6" w:rsidP="0031658C">
      <w:pPr>
        <w:pStyle w:val="Corpotestonormale"/>
        <w:jc w:val="center"/>
        <w:rPr>
          <w:b/>
          <w:sz w:val="32"/>
          <w:szCs w:val="32"/>
        </w:rPr>
      </w:pPr>
      <w:r w:rsidRPr="0031658C">
        <w:rPr>
          <w:b/>
          <w:sz w:val="32"/>
          <w:szCs w:val="32"/>
        </w:rPr>
        <w:t>EASYMETAL</w:t>
      </w:r>
      <w:r w:rsidR="00BB24C3">
        <w:rPr>
          <w:b/>
          <w:sz w:val="32"/>
          <w:szCs w:val="32"/>
        </w:rPr>
        <w:t xml:space="preserve">              ИЗИМЕТАЛ</w:t>
      </w:r>
    </w:p>
    <w:p w:rsidR="006D69E6" w:rsidRPr="0031658C" w:rsidRDefault="006D69E6" w:rsidP="0031658C">
      <w:pPr>
        <w:pStyle w:val="Corpotestonormale"/>
        <w:jc w:val="center"/>
        <w:rPr>
          <w:b/>
        </w:rPr>
      </w:pPr>
    </w:p>
    <w:p w:rsidR="00BE4C2C" w:rsidRPr="0031658C" w:rsidRDefault="00BE4C2C" w:rsidP="0031658C">
      <w:pPr>
        <w:pStyle w:val="Corpotestonormale"/>
        <w:jc w:val="center"/>
        <w:rPr>
          <w:b/>
        </w:rPr>
      </w:pPr>
      <w:r w:rsidRPr="0031658C">
        <w:rPr>
          <w:b/>
        </w:rPr>
        <w:t>ДЕКОРАТИВН</w:t>
      </w:r>
      <w:r w:rsidR="00BB24C3">
        <w:rPr>
          <w:b/>
        </w:rPr>
        <w:t>ОЕ</w:t>
      </w:r>
      <w:r w:rsidRPr="0031658C">
        <w:rPr>
          <w:b/>
        </w:rPr>
        <w:t xml:space="preserve"> </w:t>
      </w:r>
      <w:r w:rsidR="00BB24C3">
        <w:rPr>
          <w:b/>
        </w:rPr>
        <w:t>ПОКРЫТИЕ</w:t>
      </w:r>
      <w:r w:rsidRPr="0031658C">
        <w:rPr>
          <w:b/>
        </w:rPr>
        <w:t xml:space="preserve"> </w:t>
      </w:r>
      <w:r w:rsidR="00BB24C3">
        <w:rPr>
          <w:b/>
        </w:rPr>
        <w:t>С ПЕРЕЛИВЧАТЫМ МЕТАЛИЧЕСКИМ</w:t>
      </w:r>
      <w:r w:rsidR="00BB24C3" w:rsidRPr="0031658C">
        <w:rPr>
          <w:b/>
        </w:rPr>
        <w:t xml:space="preserve"> </w:t>
      </w:r>
      <w:r w:rsidRPr="0031658C">
        <w:rPr>
          <w:b/>
        </w:rPr>
        <w:t>ЭФФЕКТОМ</w:t>
      </w:r>
      <w:r w:rsidR="00BB24C3">
        <w:rPr>
          <w:b/>
        </w:rPr>
        <w:t xml:space="preserve"> ДЛЯ ИНТЕРЬЕРА </w:t>
      </w:r>
    </w:p>
    <w:p w:rsidR="00BE4C2C" w:rsidRPr="0031658C" w:rsidRDefault="00BE4C2C" w:rsidP="0031658C">
      <w:pPr>
        <w:pStyle w:val="Corpotestonormale"/>
        <w:jc w:val="center"/>
        <w:rPr>
          <w:b/>
        </w:rPr>
      </w:pPr>
      <w:r w:rsidRPr="0031658C">
        <w:rPr>
          <w:b/>
        </w:rPr>
        <w:t>С</w:t>
      </w:r>
      <w:r w:rsidR="00BB24C3">
        <w:rPr>
          <w:b/>
        </w:rPr>
        <w:t>ерия</w:t>
      </w:r>
      <w:r w:rsidRPr="0031658C">
        <w:rPr>
          <w:b/>
        </w:rPr>
        <w:t xml:space="preserve"> 381</w:t>
      </w:r>
    </w:p>
    <w:p w:rsidR="00D67D8C" w:rsidRDefault="00D67D8C">
      <w:pPr>
        <w:rPr>
          <w:sz w:val="28"/>
          <w:szCs w:val="28"/>
        </w:rPr>
      </w:pPr>
    </w:p>
    <w:p w:rsidR="002F1422" w:rsidRPr="004F2412" w:rsidRDefault="00ED38D2" w:rsidP="004F2412">
      <w:pPr>
        <w:pStyle w:val="sezioneschedatecnica"/>
      </w:pPr>
      <w:r w:rsidRPr="004F2412">
        <w:t>ОПИСАНИЕ</w:t>
      </w:r>
    </w:p>
    <w:p w:rsidR="002F1422" w:rsidRPr="0031658C" w:rsidRDefault="002F1422" w:rsidP="0031658C">
      <w:pPr>
        <w:pStyle w:val="Corpotestonormale"/>
      </w:pPr>
      <w:r w:rsidRPr="0031658C">
        <w:t>EASYMETAL создает великолепные эксклюзивные поверхности</w:t>
      </w:r>
      <w:r w:rsidR="002703AC">
        <w:t xml:space="preserve"> с переливчатым металлическим эффектом,</w:t>
      </w:r>
      <w:r w:rsidRPr="0031658C">
        <w:t xml:space="preserve"> </w:t>
      </w:r>
      <w:r w:rsidR="002703AC">
        <w:t>в помещениях с</w:t>
      </w:r>
      <w:r w:rsidRPr="0031658C">
        <w:t xml:space="preserve"> современны</w:t>
      </w:r>
      <w:r w:rsidR="002703AC">
        <w:t>м</w:t>
      </w:r>
      <w:r w:rsidRPr="0031658C">
        <w:t xml:space="preserve"> </w:t>
      </w:r>
      <w:r w:rsidR="002703AC">
        <w:t>дизайном</w:t>
      </w:r>
      <w:r w:rsidRPr="0031658C">
        <w:t xml:space="preserve">, а также </w:t>
      </w:r>
      <w:r w:rsidR="002703AC">
        <w:t>в</w:t>
      </w:r>
      <w:r w:rsidRPr="0031658C">
        <w:t xml:space="preserve"> классических интерьер</w:t>
      </w:r>
      <w:r w:rsidR="002703AC">
        <w:t>ах</w:t>
      </w:r>
      <w:r w:rsidRPr="0031658C">
        <w:t xml:space="preserve">.   </w:t>
      </w:r>
      <w:r w:rsidR="002703AC">
        <w:t xml:space="preserve">Напоминает традиционные системы декорации с использованием сусального золота и </w:t>
      </w:r>
      <w:r w:rsidR="004F2412">
        <w:t xml:space="preserve">драгоценных </w:t>
      </w:r>
      <w:r w:rsidR="002703AC">
        <w:t xml:space="preserve">тканей с </w:t>
      </w:r>
      <w:r w:rsidR="004F2412">
        <w:t>металлическими</w:t>
      </w:r>
      <w:r w:rsidR="002703AC">
        <w:t xml:space="preserve"> нитями</w:t>
      </w:r>
      <w:r w:rsidRPr="0031658C">
        <w:t xml:space="preserve">. </w:t>
      </w:r>
      <w:r w:rsidR="002703AC">
        <w:t>Декоративное покрытие на акриловой основе</w:t>
      </w:r>
      <w:r w:rsidRPr="0031658C">
        <w:t xml:space="preserve"> легк</w:t>
      </w:r>
      <w:r w:rsidR="002703AC">
        <w:t>о</w:t>
      </w:r>
      <w:r w:rsidRPr="0031658C">
        <w:t xml:space="preserve"> </w:t>
      </w:r>
      <w:r w:rsidR="002703AC">
        <w:t>наносится</w:t>
      </w:r>
      <w:r w:rsidRPr="0031658C">
        <w:t>, приятн</w:t>
      </w:r>
      <w:r w:rsidR="002703AC">
        <w:t>о на ощупь  и создает изысканные эффекты</w:t>
      </w:r>
      <w:r w:rsidR="00E34C2B" w:rsidRPr="0031658C">
        <w:t xml:space="preserve">. </w:t>
      </w:r>
      <w:r w:rsidR="004F2412">
        <w:t>Используется для нанесения на различные</w:t>
      </w:r>
      <w:r w:rsidR="00E34C2B" w:rsidRPr="0031658C">
        <w:t xml:space="preserve"> поверхност</w:t>
      </w:r>
      <w:r w:rsidR="004F2412">
        <w:t>и</w:t>
      </w:r>
      <w:r w:rsidR="00E34C2B" w:rsidRPr="0031658C">
        <w:t>: стен</w:t>
      </w:r>
      <w:r w:rsidR="004F2412">
        <w:t>ы</w:t>
      </w:r>
      <w:r w:rsidR="00E34C2B" w:rsidRPr="0031658C">
        <w:t>, дерево, пластик</w:t>
      </w:r>
      <w:r w:rsidR="005A6ACB" w:rsidRPr="0031658C">
        <w:t xml:space="preserve"> и создания определенной атмосферы, полной энергии.</w:t>
      </w:r>
    </w:p>
    <w:p w:rsidR="004F2412" w:rsidRPr="004F2412" w:rsidRDefault="004F2412" w:rsidP="004F2412">
      <w:pPr>
        <w:pStyle w:val="sezioneschedatecnica"/>
      </w:pPr>
      <w:r w:rsidRPr="004F2412">
        <w:t>ОСНОВА НАНЕСЕНИЯ</w:t>
      </w:r>
    </w:p>
    <w:p w:rsidR="004F2412" w:rsidRPr="004F2412" w:rsidRDefault="004F2412" w:rsidP="004F2412">
      <w:pPr>
        <w:pStyle w:val="Corpotestonormale"/>
      </w:pPr>
      <w:r w:rsidRPr="004F2412">
        <w:t xml:space="preserve">Материал наносится на внутренние поверхности: </w:t>
      </w:r>
    </w:p>
    <w:p w:rsidR="004F2412" w:rsidRPr="004F2412" w:rsidRDefault="004F2412" w:rsidP="004F2412">
      <w:pPr>
        <w:pStyle w:val="Corpotestonormale"/>
      </w:pPr>
      <w:r w:rsidRPr="004F2412">
        <w:t xml:space="preserve">- Новую и старую штукатурку на водной основе. </w:t>
      </w:r>
    </w:p>
    <w:p w:rsidR="004F2412" w:rsidRPr="004F2412" w:rsidRDefault="004F2412" w:rsidP="004F2412">
      <w:pPr>
        <w:pStyle w:val="Corpotestonormale"/>
      </w:pPr>
      <w:r w:rsidRPr="004F2412">
        <w:t xml:space="preserve">- Бетонные поверхности.  </w:t>
      </w:r>
    </w:p>
    <w:p w:rsidR="004F2412" w:rsidRPr="004F2412" w:rsidRDefault="004F2412" w:rsidP="004F2412">
      <w:pPr>
        <w:pStyle w:val="Corpotestonormale"/>
      </w:pPr>
      <w:r w:rsidRPr="004F2412">
        <w:t xml:space="preserve">- Поверхность  из гипса, </w:t>
      </w:r>
      <w:proofErr w:type="spellStart"/>
      <w:r w:rsidRPr="004F2412">
        <w:t>гипсокартона</w:t>
      </w:r>
      <w:proofErr w:type="spellEnd"/>
      <w:r w:rsidRPr="004F2412">
        <w:t xml:space="preserve">. </w:t>
      </w:r>
    </w:p>
    <w:p w:rsidR="004F2412" w:rsidRPr="004F2412" w:rsidRDefault="004F2412" w:rsidP="004F2412">
      <w:pPr>
        <w:pStyle w:val="Corpotestonormale"/>
      </w:pPr>
      <w:r w:rsidRPr="004F2412">
        <w:t>- Поверхности со старой  краской  минеральной или органической основы, просушенные, не осыпающиеся, плотные,  впитывающие и правильно подготовленные.</w:t>
      </w:r>
    </w:p>
    <w:p w:rsidR="004F2412" w:rsidRDefault="004F2412" w:rsidP="004F2412">
      <w:pPr>
        <w:pStyle w:val="Corpotestonormale"/>
      </w:pPr>
      <w:r w:rsidRPr="004F2412">
        <w:t>- Различные минеральные строительные смеси, при условии, что они впитывающие.</w:t>
      </w:r>
    </w:p>
    <w:p w:rsidR="004F2412" w:rsidRDefault="004F2412" w:rsidP="004F2412">
      <w:pPr>
        <w:pStyle w:val="Corpotestonormale"/>
      </w:pPr>
      <w:r>
        <w:t xml:space="preserve">- Поверхности из дерева, фанеры и </w:t>
      </w:r>
      <w:r w:rsidR="00956AE0">
        <w:t>древесных плит</w:t>
      </w:r>
      <w:r>
        <w:t>.</w:t>
      </w:r>
    </w:p>
    <w:p w:rsidR="004F2412" w:rsidRPr="004F2412" w:rsidRDefault="004F2412" w:rsidP="004F2412">
      <w:pPr>
        <w:pStyle w:val="Corpotestonormale"/>
      </w:pPr>
      <w:r>
        <w:t>- Поверхности из пластика.</w:t>
      </w:r>
    </w:p>
    <w:p w:rsidR="004F2412" w:rsidRPr="004F2412" w:rsidRDefault="004F2412" w:rsidP="004F2412">
      <w:pPr>
        <w:pStyle w:val="Corpotestonormale"/>
      </w:pPr>
      <w:r w:rsidRPr="004F2412">
        <w:t>Поверхности должны быть правильно подготовлены, следуя параграфу « Подготовка поверхности».</w:t>
      </w:r>
    </w:p>
    <w:p w:rsidR="004F2412" w:rsidRDefault="004F2412" w:rsidP="004F2412">
      <w:pPr>
        <w:pStyle w:val="Corpotestonormale"/>
      </w:pPr>
      <w:r w:rsidRPr="004F2412">
        <w:t xml:space="preserve">Не наносить на не просохшие поверхности. </w:t>
      </w:r>
    </w:p>
    <w:p w:rsidR="002F1422" w:rsidRPr="007C6901" w:rsidRDefault="007C6901" w:rsidP="004F2412">
      <w:pPr>
        <w:pStyle w:val="Corpotestonormale"/>
      </w:pPr>
      <w:r>
        <w:t xml:space="preserve">ВНИМАНИЕ: </w:t>
      </w:r>
      <w:r w:rsidR="00291B54">
        <w:t xml:space="preserve">на </w:t>
      </w:r>
      <w:r>
        <w:t>поверхности из дерева содержа</w:t>
      </w:r>
      <w:r w:rsidR="004F2412">
        <w:t>щие</w:t>
      </w:r>
      <w:r>
        <w:t xml:space="preserve"> танин</w:t>
      </w:r>
      <w:r w:rsidR="00291B54">
        <w:t>ы, для предотвращения</w:t>
      </w:r>
      <w:r>
        <w:t xml:space="preserve"> формирования темных пятен</w:t>
      </w:r>
      <w:r w:rsidR="00291B54">
        <w:t>,</w:t>
      </w:r>
      <w:r>
        <w:t xml:space="preserve"> нанес</w:t>
      </w:r>
      <w:r w:rsidR="00291B54">
        <w:t>ти</w:t>
      </w:r>
      <w:r>
        <w:t xml:space="preserve"> изолирующую </w:t>
      </w:r>
      <w:r w:rsidR="00291B54">
        <w:t>грунтовку</w:t>
      </w:r>
      <w:r>
        <w:t xml:space="preserve">  </w:t>
      </w:r>
      <w:r w:rsidRPr="007C6901">
        <w:t xml:space="preserve">UNIMARC PRIMER ANTITANNINO </w:t>
      </w:r>
      <w:r>
        <w:t>код</w:t>
      </w:r>
      <w:r w:rsidRPr="007C6901">
        <w:t>. 3080001/0019</w:t>
      </w:r>
      <w:r>
        <w:t xml:space="preserve">. </w:t>
      </w:r>
      <w:r w:rsidRPr="007C6901">
        <w:t xml:space="preserve">Для увеличения защитных свойств EASYMETAL можно нанести 1-2 слоя DECORFILM </w:t>
      </w:r>
      <w:r w:rsidR="00291B54">
        <w:t xml:space="preserve"> </w:t>
      </w:r>
      <w:r w:rsidRPr="007C6901">
        <w:t>LUCIDO код. 3740230.</w:t>
      </w:r>
      <w:r>
        <w:t xml:space="preserve"> </w:t>
      </w:r>
    </w:p>
    <w:p w:rsidR="00710808" w:rsidRPr="00B72A5A" w:rsidRDefault="007C6901" w:rsidP="004F2412">
      <w:pPr>
        <w:pStyle w:val="sezioneschedatecnica"/>
      </w:pPr>
      <w:r>
        <w:t>ТЕХНИЧЕСКИЕ ХАРАКТЕРИСТИКИ:</w:t>
      </w:r>
      <w:r w:rsidR="00B72A5A">
        <w:t xml:space="preserve"> </w:t>
      </w:r>
    </w:p>
    <w:p w:rsidR="00B72A5A" w:rsidRPr="00014FB7" w:rsidRDefault="00B72A5A" w:rsidP="00B72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t xml:space="preserve">- </w:t>
      </w:r>
      <w:r w:rsidR="00B43E5A">
        <w:rPr>
          <w:rFonts w:ascii="Times New Roman" w:hAnsi="Times New Roman" w:cs="Times New Roman"/>
          <w:sz w:val="24"/>
          <w:szCs w:val="24"/>
        </w:rPr>
        <w:t>С</w:t>
      </w:r>
      <w:r w:rsidRPr="00014FB7">
        <w:rPr>
          <w:rFonts w:ascii="Times New Roman" w:hAnsi="Times New Roman" w:cs="Times New Roman"/>
          <w:sz w:val="24"/>
          <w:szCs w:val="24"/>
        </w:rPr>
        <w:t>вязующ</w:t>
      </w:r>
      <w:r w:rsidR="00B43E5A">
        <w:rPr>
          <w:rFonts w:ascii="Times New Roman" w:hAnsi="Times New Roman" w:cs="Times New Roman"/>
          <w:sz w:val="24"/>
          <w:szCs w:val="24"/>
        </w:rPr>
        <w:t>ие</w:t>
      </w:r>
      <w:r w:rsidRPr="00014FB7">
        <w:rPr>
          <w:rFonts w:ascii="Times New Roman" w:hAnsi="Times New Roman" w:cs="Times New Roman"/>
          <w:sz w:val="24"/>
          <w:szCs w:val="24"/>
        </w:rPr>
        <w:t xml:space="preserve"> вещества: акриловые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14FB7">
        <w:rPr>
          <w:rFonts w:ascii="Times New Roman" w:hAnsi="Times New Roman" w:cs="Times New Roman"/>
          <w:sz w:val="24"/>
          <w:szCs w:val="24"/>
        </w:rPr>
        <w:t>ополимеры в водной эмульсии</w:t>
      </w:r>
    </w:p>
    <w:p w:rsidR="00B72A5A" w:rsidRPr="00014FB7" w:rsidRDefault="00B72A5A" w:rsidP="00B72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t>-</w:t>
      </w:r>
      <w:r w:rsidR="00B43E5A">
        <w:rPr>
          <w:rFonts w:ascii="Times New Roman" w:hAnsi="Times New Roman" w:cs="Times New Roman"/>
          <w:sz w:val="24"/>
          <w:szCs w:val="24"/>
        </w:rPr>
        <w:t xml:space="preserve"> </w:t>
      </w:r>
      <w:r w:rsidRPr="00014FB7">
        <w:rPr>
          <w:rFonts w:ascii="Times New Roman" w:hAnsi="Times New Roman" w:cs="Times New Roman"/>
          <w:sz w:val="24"/>
          <w:szCs w:val="24"/>
        </w:rPr>
        <w:t xml:space="preserve">Пигменты: </w:t>
      </w:r>
      <w:r>
        <w:rPr>
          <w:rFonts w:ascii="Times New Roman" w:hAnsi="Times New Roman" w:cs="Times New Roman"/>
          <w:sz w:val="24"/>
          <w:szCs w:val="24"/>
        </w:rPr>
        <w:t xml:space="preserve">  насыщенные  переливающиеся</w:t>
      </w:r>
    </w:p>
    <w:p w:rsidR="00B72A5A" w:rsidRPr="00014FB7" w:rsidRDefault="00B72A5A" w:rsidP="00B72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t>-</w:t>
      </w:r>
      <w:r w:rsidR="00B43E5A">
        <w:rPr>
          <w:rFonts w:ascii="Times New Roman" w:hAnsi="Times New Roman" w:cs="Times New Roman"/>
          <w:sz w:val="24"/>
          <w:szCs w:val="24"/>
        </w:rPr>
        <w:t xml:space="preserve"> </w:t>
      </w:r>
      <w:r w:rsidRPr="00014FB7">
        <w:rPr>
          <w:rFonts w:ascii="Times New Roman" w:hAnsi="Times New Roman" w:cs="Times New Roman"/>
          <w:sz w:val="24"/>
          <w:szCs w:val="24"/>
        </w:rPr>
        <w:t>Растворитель: вода</w:t>
      </w:r>
    </w:p>
    <w:p w:rsidR="00B72A5A" w:rsidRPr="00014FB7" w:rsidRDefault="00B72A5A" w:rsidP="00B72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t>-</w:t>
      </w:r>
      <w:r w:rsidR="00B4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FB7">
        <w:rPr>
          <w:rFonts w:ascii="Times New Roman" w:hAnsi="Times New Roman" w:cs="Times New Roman"/>
          <w:sz w:val="24"/>
          <w:szCs w:val="24"/>
        </w:rPr>
        <w:t>Обьемная</w:t>
      </w:r>
      <w:proofErr w:type="spellEnd"/>
      <w:r w:rsidRPr="00014FB7">
        <w:rPr>
          <w:rFonts w:ascii="Times New Roman" w:hAnsi="Times New Roman" w:cs="Times New Roman"/>
          <w:sz w:val="24"/>
          <w:szCs w:val="24"/>
        </w:rPr>
        <w:t xml:space="preserve"> масса </w:t>
      </w:r>
      <w:r w:rsidRPr="00014FB7">
        <w:rPr>
          <w:rFonts w:ascii="Times New Roman" w:hAnsi="Times New Roman" w:cs="Times New Roman"/>
          <w:sz w:val="24"/>
          <w:szCs w:val="24"/>
          <w:lang w:val="en-US"/>
        </w:rPr>
        <w:t>UNI</w:t>
      </w:r>
      <w:r w:rsidRPr="00014FB7">
        <w:rPr>
          <w:rFonts w:ascii="Times New Roman" w:hAnsi="Times New Roman" w:cs="Times New Roman"/>
          <w:sz w:val="24"/>
          <w:szCs w:val="24"/>
        </w:rPr>
        <w:t xml:space="preserve"> </w:t>
      </w:r>
      <w:r w:rsidRPr="00014FB7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014FB7">
        <w:rPr>
          <w:rFonts w:ascii="Times New Roman" w:hAnsi="Times New Roman" w:cs="Times New Roman"/>
          <w:sz w:val="24"/>
          <w:szCs w:val="24"/>
        </w:rPr>
        <w:t xml:space="preserve"> </w:t>
      </w:r>
      <w:r w:rsidRPr="00014FB7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014FB7">
        <w:rPr>
          <w:rFonts w:ascii="Times New Roman" w:hAnsi="Times New Roman" w:cs="Times New Roman"/>
          <w:sz w:val="24"/>
          <w:szCs w:val="24"/>
        </w:rPr>
        <w:t xml:space="preserve"> 2811-1: 1,1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FB7">
        <w:rPr>
          <w:rFonts w:ascii="Times New Roman" w:hAnsi="Times New Roman" w:cs="Times New Roman"/>
          <w:sz w:val="24"/>
          <w:szCs w:val="24"/>
        </w:rPr>
        <w:t xml:space="preserve"> - 1.25 кг/л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A5A" w:rsidRPr="00014FB7" w:rsidRDefault="00B72A5A" w:rsidP="00B72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t>-</w:t>
      </w:r>
      <w:r w:rsidR="00B43E5A">
        <w:rPr>
          <w:rFonts w:ascii="Times New Roman" w:hAnsi="Times New Roman" w:cs="Times New Roman"/>
          <w:sz w:val="24"/>
          <w:szCs w:val="24"/>
        </w:rPr>
        <w:t xml:space="preserve"> </w:t>
      </w:r>
      <w:r w:rsidRPr="004B5C08">
        <w:rPr>
          <w:rFonts w:ascii="Times New Roman" w:hAnsi="Times New Roman" w:cs="Times New Roman"/>
          <w:sz w:val="24"/>
          <w:szCs w:val="24"/>
        </w:rPr>
        <w:t>Вязкость</w:t>
      </w:r>
      <w:r w:rsidR="004B5C08" w:rsidRPr="004B5C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5C08" w:rsidRPr="004B5C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B5C08" w:rsidRPr="004B5C0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4B5C08" w:rsidRPr="004B5C08">
        <w:rPr>
          <w:rFonts w:ascii="Times New Roman" w:hAnsi="Times New Roman" w:cs="Times New Roman"/>
          <w:sz w:val="24"/>
          <w:szCs w:val="24"/>
        </w:rPr>
        <w:t>вязкозаметру</w:t>
      </w:r>
      <w:proofErr w:type="spellEnd"/>
      <w:r w:rsidR="004B5C08" w:rsidRPr="004B5C08">
        <w:rPr>
          <w:rFonts w:ascii="Times New Roman" w:hAnsi="Times New Roman" w:cs="Times New Roman"/>
          <w:sz w:val="24"/>
          <w:szCs w:val="24"/>
        </w:rPr>
        <w:t xml:space="preserve"> </w:t>
      </w:r>
      <w:r w:rsidR="004B5C08" w:rsidRPr="004B5C08">
        <w:rPr>
          <w:rFonts w:ascii="Times New Roman" w:hAnsi="Times New Roman" w:cs="Times New Roman"/>
          <w:sz w:val="24"/>
          <w:szCs w:val="24"/>
          <w:lang w:val="it-IT"/>
        </w:rPr>
        <w:t>Brookfield</w:t>
      </w:r>
      <w:r w:rsidR="004B5C08" w:rsidRPr="004B5C08">
        <w:rPr>
          <w:rFonts w:ascii="Times New Roman" w:hAnsi="Times New Roman" w:cs="Times New Roman"/>
          <w:sz w:val="24"/>
          <w:szCs w:val="24"/>
        </w:rPr>
        <w:t>)</w:t>
      </w:r>
      <w:r w:rsidR="004B5C08">
        <w:rPr>
          <w:rFonts w:ascii="Times New Roman" w:hAnsi="Times New Roman" w:cs="Times New Roman"/>
          <w:sz w:val="24"/>
          <w:szCs w:val="24"/>
        </w:rPr>
        <w:t xml:space="preserve"> </w:t>
      </w:r>
      <w:r w:rsidRPr="00014FB7">
        <w:rPr>
          <w:rFonts w:ascii="Times New Roman" w:hAnsi="Times New Roman" w:cs="Times New Roman"/>
          <w:sz w:val="24"/>
          <w:szCs w:val="24"/>
        </w:rPr>
        <w:t>:</w:t>
      </w:r>
      <w:r w:rsidRPr="00014FB7">
        <w:rPr>
          <w:rFonts w:ascii="Times New Roman" w:hAnsi="Times New Roman" w:cs="Times New Roman"/>
        </w:rPr>
        <w:t xml:space="preserve"> </w:t>
      </w:r>
      <w:r w:rsidRPr="00710808">
        <w:rPr>
          <w:rFonts w:ascii="Times New Roman" w:hAnsi="Times New Roman" w:cs="Times New Roman"/>
          <w:sz w:val="24"/>
          <w:szCs w:val="24"/>
        </w:rPr>
        <w:t xml:space="preserve">26400 ± 2400 </w:t>
      </w:r>
      <w:proofErr w:type="spellStart"/>
      <w:r w:rsidRPr="00710808">
        <w:rPr>
          <w:rFonts w:ascii="Times New Roman" w:hAnsi="Times New Roman" w:cs="Times New Roman"/>
          <w:sz w:val="24"/>
          <w:szCs w:val="24"/>
        </w:rPr>
        <w:t>cps</w:t>
      </w:r>
      <w:proofErr w:type="spellEnd"/>
    </w:p>
    <w:p w:rsidR="00B72A5A" w:rsidRPr="00014FB7" w:rsidRDefault="00B72A5A" w:rsidP="00B72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t>-</w:t>
      </w:r>
      <w:r w:rsidR="00B43E5A">
        <w:rPr>
          <w:rFonts w:ascii="Times New Roman" w:hAnsi="Times New Roman" w:cs="Times New Roman"/>
          <w:sz w:val="24"/>
          <w:szCs w:val="24"/>
        </w:rPr>
        <w:t xml:space="preserve"> </w:t>
      </w:r>
      <w:r w:rsidRPr="00014FB7">
        <w:rPr>
          <w:rFonts w:ascii="Times New Roman" w:hAnsi="Times New Roman" w:cs="Times New Roman"/>
          <w:sz w:val="24"/>
          <w:szCs w:val="24"/>
        </w:rPr>
        <w:t>Высыхание (</w:t>
      </w:r>
      <w:r w:rsidR="00E26509">
        <w:rPr>
          <w:rFonts w:ascii="Times New Roman" w:hAnsi="Times New Roman" w:cs="Times New Roman"/>
          <w:sz w:val="24"/>
          <w:szCs w:val="24"/>
        </w:rPr>
        <w:t xml:space="preserve">при </w:t>
      </w:r>
      <w:r w:rsidRPr="00014FB7">
        <w:rPr>
          <w:rFonts w:ascii="Times New Roman" w:hAnsi="Times New Roman" w:cs="Times New Roman"/>
          <w:sz w:val="24"/>
          <w:szCs w:val="24"/>
        </w:rPr>
        <w:t xml:space="preserve"> 25 °</w:t>
      </w:r>
      <w:r w:rsidRPr="00014F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4FB7">
        <w:rPr>
          <w:rFonts w:ascii="Times New Roman" w:hAnsi="Times New Roman" w:cs="Times New Roman"/>
          <w:sz w:val="24"/>
          <w:szCs w:val="24"/>
        </w:rPr>
        <w:t xml:space="preserve"> </w:t>
      </w:r>
      <w:r w:rsidR="00E26509">
        <w:rPr>
          <w:rFonts w:ascii="Times New Roman" w:hAnsi="Times New Roman" w:cs="Times New Roman"/>
          <w:sz w:val="24"/>
          <w:szCs w:val="24"/>
        </w:rPr>
        <w:t>и</w:t>
      </w:r>
      <w:r w:rsidR="00597CE8">
        <w:rPr>
          <w:rFonts w:ascii="Times New Roman" w:hAnsi="Times New Roman" w:cs="Times New Roman"/>
          <w:sz w:val="24"/>
          <w:szCs w:val="24"/>
        </w:rPr>
        <w:t xml:space="preserve"> </w:t>
      </w:r>
      <w:r w:rsidRPr="00014FB7">
        <w:rPr>
          <w:rFonts w:ascii="Times New Roman" w:hAnsi="Times New Roman" w:cs="Times New Roman"/>
          <w:sz w:val="24"/>
          <w:szCs w:val="24"/>
        </w:rPr>
        <w:t xml:space="preserve">65% </w:t>
      </w:r>
      <w:r w:rsidR="00B43E5A">
        <w:rPr>
          <w:rFonts w:ascii="Times New Roman" w:hAnsi="Times New Roman" w:cs="Times New Roman"/>
          <w:sz w:val="24"/>
          <w:szCs w:val="24"/>
        </w:rPr>
        <w:t>относ</w:t>
      </w:r>
      <w:proofErr w:type="gramStart"/>
      <w:r w:rsidR="00B43E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4F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2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628A">
        <w:rPr>
          <w:rFonts w:ascii="Times New Roman" w:hAnsi="Times New Roman" w:cs="Times New Roman"/>
          <w:sz w:val="24"/>
          <w:szCs w:val="24"/>
        </w:rPr>
        <w:t>лажности</w:t>
      </w:r>
      <w:r w:rsidRPr="00014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B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14FB7">
        <w:rPr>
          <w:rFonts w:ascii="Times New Roman" w:hAnsi="Times New Roman" w:cs="Times New Roman"/>
          <w:sz w:val="24"/>
          <w:szCs w:val="24"/>
        </w:rPr>
        <w:t>.</w:t>
      </w:r>
      <w:r w:rsidRPr="00014FB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14FB7">
        <w:rPr>
          <w:rFonts w:ascii="Times New Roman" w:hAnsi="Times New Roman" w:cs="Times New Roman"/>
          <w:sz w:val="24"/>
          <w:szCs w:val="24"/>
        </w:rPr>
        <w:t xml:space="preserve">.): </w:t>
      </w:r>
      <w:r>
        <w:rPr>
          <w:rFonts w:ascii="Times New Roman" w:hAnsi="Times New Roman" w:cs="Times New Roman"/>
          <w:sz w:val="24"/>
          <w:szCs w:val="24"/>
        </w:rPr>
        <w:t xml:space="preserve"> поверхностное через </w:t>
      </w:r>
      <w:r w:rsidRPr="00014FB7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 xml:space="preserve">, для повторного окрашивания через 4 часа. </w:t>
      </w:r>
    </w:p>
    <w:p w:rsidR="00B72A5A" w:rsidRPr="00B72A5A" w:rsidRDefault="00B72A5A" w:rsidP="0031658C">
      <w:pPr>
        <w:pStyle w:val="Corpotestonormale"/>
      </w:pPr>
    </w:p>
    <w:p w:rsidR="00710808" w:rsidRPr="00710808" w:rsidRDefault="00A06399" w:rsidP="004F2412">
      <w:pPr>
        <w:pStyle w:val="sezioneschedatecnica"/>
      </w:pPr>
      <w:r>
        <w:t>ПОДГОТОВКА ПОВЕРХНОСТИ:</w:t>
      </w:r>
    </w:p>
    <w:p w:rsidR="00A06399" w:rsidRPr="00A06399" w:rsidRDefault="00A06399" w:rsidP="0031658C">
      <w:pPr>
        <w:pStyle w:val="Corpotestonormale"/>
      </w:pPr>
      <w:r>
        <w:t xml:space="preserve">Оштукатуренные поверхности, поверхности из гипса и </w:t>
      </w:r>
      <w:proofErr w:type="spellStart"/>
      <w:r>
        <w:t>гипсокартона</w:t>
      </w:r>
      <w:proofErr w:type="spellEnd"/>
      <w:r>
        <w:t>:</w:t>
      </w:r>
    </w:p>
    <w:p w:rsidR="00A06399" w:rsidRPr="00014FB7" w:rsidRDefault="00A06399" w:rsidP="00A06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t>-</w:t>
      </w:r>
      <w:r w:rsidR="00514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Проверить состояние поверхности. </w:t>
      </w:r>
      <w:r w:rsidRPr="00014FB7">
        <w:rPr>
          <w:rFonts w:ascii="Times New Roman" w:hAnsi="Times New Roman" w:cs="Times New Roman"/>
          <w:sz w:val="24"/>
          <w:szCs w:val="24"/>
        </w:rPr>
        <w:t xml:space="preserve">Убедитесь, что поверхность хорошо просушена и выдержана. </w:t>
      </w:r>
      <w:r w:rsidR="00B43E5A" w:rsidRPr="00B43E5A">
        <w:rPr>
          <w:rFonts w:ascii="Times New Roman" w:hAnsi="Times New Roman" w:cs="Times New Roman"/>
          <w:sz w:val="24"/>
          <w:szCs w:val="24"/>
        </w:rPr>
        <w:t>При необходимости  нанести на поверхность специальные консолидирующие и уплотняющие материалы.</w:t>
      </w:r>
    </w:p>
    <w:p w:rsidR="00A06399" w:rsidRPr="00014FB7" w:rsidRDefault="00A06399" w:rsidP="00A06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lastRenderedPageBreak/>
        <w:t>- При наличи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4FB7">
        <w:rPr>
          <w:rFonts w:ascii="Times New Roman" w:hAnsi="Times New Roman" w:cs="Times New Roman"/>
          <w:sz w:val="24"/>
          <w:szCs w:val="24"/>
        </w:rPr>
        <w:t xml:space="preserve"> плесени обработайте поверхность   </w:t>
      </w:r>
      <w:r>
        <w:rPr>
          <w:rFonts w:ascii="Times New Roman" w:hAnsi="Times New Roman" w:cs="Times New Roman"/>
          <w:sz w:val="24"/>
          <w:szCs w:val="24"/>
        </w:rPr>
        <w:t xml:space="preserve">специальным </w:t>
      </w:r>
      <w:r w:rsidR="00B64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раствором </w:t>
      </w:r>
      <w:r w:rsidR="00B644DF">
        <w:rPr>
          <w:rFonts w:ascii="Times New Roman" w:hAnsi="Times New Roman" w:cs="Times New Roman"/>
          <w:sz w:val="24"/>
          <w:szCs w:val="24"/>
        </w:rPr>
        <w:t>против плесени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B7">
        <w:rPr>
          <w:rFonts w:ascii="Times New Roman" w:hAnsi="Times New Roman" w:cs="Times New Roman"/>
          <w:sz w:val="24"/>
          <w:szCs w:val="24"/>
          <w:lang w:val="en-US"/>
        </w:rPr>
        <w:t>COMBAT</w:t>
      </w:r>
      <w:r w:rsidRPr="00014FB7">
        <w:rPr>
          <w:rFonts w:ascii="Times New Roman" w:hAnsi="Times New Roman" w:cs="Times New Roman"/>
          <w:sz w:val="24"/>
          <w:szCs w:val="24"/>
        </w:rPr>
        <w:t xml:space="preserve"> 222 код. 4810222</w:t>
      </w:r>
      <w:r w:rsidR="00B43E5A">
        <w:rPr>
          <w:rFonts w:ascii="Times New Roman" w:hAnsi="Times New Roman" w:cs="Times New Roman"/>
          <w:sz w:val="24"/>
          <w:szCs w:val="24"/>
        </w:rPr>
        <w:t>,</w:t>
      </w:r>
      <w:r w:rsidR="00B644DF">
        <w:rPr>
          <w:rFonts w:ascii="Times New Roman" w:hAnsi="Times New Roman" w:cs="Times New Roman"/>
          <w:sz w:val="24"/>
          <w:szCs w:val="24"/>
        </w:rPr>
        <w:t xml:space="preserve"> </w:t>
      </w:r>
      <w:r w:rsidR="00B43E5A">
        <w:rPr>
          <w:rFonts w:ascii="Times New Roman" w:hAnsi="Times New Roman" w:cs="Times New Roman"/>
          <w:sz w:val="24"/>
          <w:szCs w:val="24"/>
        </w:rPr>
        <w:t>о</w:t>
      </w:r>
      <w:r w:rsidR="00B644DF">
        <w:rPr>
          <w:rFonts w:ascii="Times New Roman" w:hAnsi="Times New Roman" w:cs="Times New Roman"/>
          <w:sz w:val="24"/>
          <w:szCs w:val="24"/>
        </w:rPr>
        <w:t xml:space="preserve">бильно промыть и нанести </w:t>
      </w:r>
      <w:r w:rsidRPr="00014FB7">
        <w:rPr>
          <w:rFonts w:ascii="Times New Roman" w:hAnsi="Times New Roman" w:cs="Times New Roman"/>
          <w:sz w:val="24"/>
          <w:szCs w:val="24"/>
        </w:rPr>
        <w:t xml:space="preserve"> </w:t>
      </w:r>
      <w:r w:rsidRPr="00014FB7">
        <w:rPr>
          <w:rFonts w:ascii="Times New Roman" w:hAnsi="Times New Roman" w:cs="Times New Roman"/>
          <w:sz w:val="24"/>
          <w:szCs w:val="24"/>
          <w:lang w:val="en-US"/>
        </w:rPr>
        <w:t>COMBAT</w:t>
      </w:r>
      <w:r w:rsidRPr="00014FB7">
        <w:rPr>
          <w:rFonts w:ascii="Times New Roman" w:hAnsi="Times New Roman" w:cs="Times New Roman"/>
          <w:sz w:val="24"/>
          <w:szCs w:val="24"/>
        </w:rPr>
        <w:t xml:space="preserve"> 333 код. 4810333</w:t>
      </w:r>
      <w:r>
        <w:rPr>
          <w:rFonts w:ascii="Times New Roman" w:hAnsi="Times New Roman" w:cs="Times New Roman"/>
          <w:sz w:val="24"/>
          <w:szCs w:val="24"/>
        </w:rPr>
        <w:t xml:space="preserve"> закрепляющий</w:t>
      </w:r>
      <w:r w:rsidRPr="00014FB7">
        <w:rPr>
          <w:rFonts w:ascii="Times New Roman" w:hAnsi="Times New Roman" w:cs="Times New Roman"/>
          <w:sz w:val="24"/>
          <w:szCs w:val="24"/>
        </w:rPr>
        <w:t xml:space="preserve">. При необходимости </w:t>
      </w:r>
      <w:r w:rsidR="00B43E5A">
        <w:rPr>
          <w:rFonts w:ascii="Times New Roman" w:hAnsi="Times New Roman" w:cs="Times New Roman"/>
          <w:sz w:val="24"/>
          <w:szCs w:val="24"/>
        </w:rPr>
        <w:t>добавить в материал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E5A">
        <w:rPr>
          <w:rFonts w:ascii="Times New Roman" w:hAnsi="Times New Roman" w:cs="Times New Roman"/>
          <w:sz w:val="24"/>
          <w:szCs w:val="24"/>
        </w:rPr>
        <w:t>противоплесневый</w:t>
      </w:r>
      <w:proofErr w:type="spellEnd"/>
      <w:r w:rsidRPr="00014FB7">
        <w:rPr>
          <w:rFonts w:ascii="Times New Roman" w:hAnsi="Times New Roman" w:cs="Times New Roman"/>
          <w:sz w:val="24"/>
          <w:szCs w:val="24"/>
        </w:rPr>
        <w:t xml:space="preserve"> </w:t>
      </w:r>
      <w:r w:rsidRPr="00014FB7">
        <w:rPr>
          <w:rFonts w:ascii="Times New Roman" w:hAnsi="Times New Roman" w:cs="Times New Roman"/>
          <w:sz w:val="24"/>
          <w:szCs w:val="24"/>
          <w:lang w:val="en-US"/>
        </w:rPr>
        <w:t>COMBAT</w:t>
      </w:r>
      <w:r w:rsidRPr="00014FB7">
        <w:rPr>
          <w:rFonts w:ascii="Times New Roman" w:hAnsi="Times New Roman" w:cs="Times New Roman"/>
          <w:sz w:val="24"/>
          <w:szCs w:val="24"/>
        </w:rPr>
        <w:t xml:space="preserve"> 444 код. 4810444.</w:t>
      </w:r>
    </w:p>
    <w:p w:rsidR="00B43E5A" w:rsidRPr="00B43E5A" w:rsidRDefault="00B43E5A" w:rsidP="00B43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E5A">
        <w:rPr>
          <w:rFonts w:ascii="Times New Roman" w:hAnsi="Times New Roman" w:cs="Times New Roman"/>
          <w:sz w:val="24"/>
          <w:szCs w:val="24"/>
        </w:rPr>
        <w:t>- Устранить щеткой или промыванием возможные остатки старых осыпающихся покрытий или плохо прилегающие слои старой краски. Полностью удалить отслоенные  известковые краски и темперы.</w:t>
      </w:r>
    </w:p>
    <w:p w:rsidR="00A06399" w:rsidRPr="00014FB7" w:rsidRDefault="00A06399" w:rsidP="00A06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14FB7">
        <w:rPr>
          <w:rFonts w:ascii="Times New Roman" w:hAnsi="Times New Roman" w:cs="Times New Roman"/>
          <w:sz w:val="24"/>
          <w:szCs w:val="24"/>
        </w:rPr>
        <w:t xml:space="preserve"> Очистить щеткой поверхность от пыли, следов смога.</w:t>
      </w:r>
    </w:p>
    <w:p w:rsidR="00A06399" w:rsidRPr="00014FB7" w:rsidRDefault="00A06399" w:rsidP="00A06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t xml:space="preserve">- </w:t>
      </w:r>
      <w:r w:rsidR="00B43E5A" w:rsidRPr="00B43E5A">
        <w:rPr>
          <w:rFonts w:ascii="Times New Roman" w:hAnsi="Times New Roman" w:cs="Times New Roman"/>
          <w:sz w:val="24"/>
          <w:szCs w:val="24"/>
        </w:rPr>
        <w:t>Выровнять неровности поверхности: дырки, растрескивание, трещины, впадины с помощью  TAMSTUCCO 9400006/9410110. Трещины заполнить специальным составом для трещин</w:t>
      </w:r>
      <w:r w:rsidR="00B644DF">
        <w:rPr>
          <w:rFonts w:ascii="Times New Roman" w:hAnsi="Times New Roman" w:cs="Times New Roman"/>
          <w:sz w:val="24"/>
          <w:szCs w:val="24"/>
        </w:rPr>
        <w:t>.</w:t>
      </w:r>
      <w:r w:rsidRPr="00014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AE0" w:rsidRPr="00956AE0" w:rsidRDefault="00956AE0" w:rsidP="0095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AE0">
        <w:rPr>
          <w:rFonts w:ascii="Times New Roman" w:hAnsi="Times New Roman" w:cs="Times New Roman"/>
          <w:sz w:val="24"/>
          <w:szCs w:val="24"/>
        </w:rPr>
        <w:t>- Обработать штукатурку и неровности наждачной бумагой; удалить пыль.</w:t>
      </w:r>
    </w:p>
    <w:p w:rsidR="00956AE0" w:rsidRPr="00956AE0" w:rsidRDefault="00956AE0" w:rsidP="0095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AE0">
        <w:rPr>
          <w:rFonts w:ascii="Times New Roman" w:hAnsi="Times New Roman" w:cs="Times New Roman"/>
          <w:sz w:val="24"/>
          <w:szCs w:val="24"/>
        </w:rPr>
        <w:t xml:space="preserve">- Продолжить финишное выравнивание по штукатурке с RASAMIX 9440160  или  BETOMARC 9450150 или  RASOMARC 9500150, в зависимости от типа поверхности.  </w:t>
      </w:r>
    </w:p>
    <w:p w:rsidR="00956AE0" w:rsidRPr="00956AE0" w:rsidRDefault="00956AE0" w:rsidP="0095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AE0">
        <w:rPr>
          <w:rFonts w:ascii="Times New Roman" w:hAnsi="Times New Roman" w:cs="Times New Roman"/>
          <w:sz w:val="24"/>
          <w:szCs w:val="24"/>
        </w:rPr>
        <w:t>- Нанести один слой IDROFIS 4700006 акриловая грунтовка для стен на водной основе  или микронизированной грунтовки без растворителей ATOMO 8840001.</w:t>
      </w:r>
    </w:p>
    <w:p w:rsidR="00A06399" w:rsidRPr="00014FB7" w:rsidRDefault="00956AE0" w:rsidP="0095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AE0">
        <w:rPr>
          <w:rFonts w:ascii="Times New Roman" w:hAnsi="Times New Roman" w:cs="Times New Roman"/>
          <w:sz w:val="24"/>
          <w:szCs w:val="24"/>
        </w:rPr>
        <w:t xml:space="preserve">- Нанести  </w:t>
      </w:r>
      <w:r>
        <w:rPr>
          <w:rFonts w:ascii="Times New Roman" w:hAnsi="Times New Roman" w:cs="Times New Roman"/>
          <w:sz w:val="24"/>
          <w:szCs w:val="24"/>
        </w:rPr>
        <w:t>один или</w:t>
      </w:r>
      <w:r w:rsidRPr="00956AE0">
        <w:rPr>
          <w:rFonts w:ascii="Times New Roman" w:hAnsi="Times New Roman" w:cs="Times New Roman"/>
          <w:sz w:val="24"/>
          <w:szCs w:val="24"/>
        </w:rPr>
        <w:t xml:space="preserve">  два слоя  DECORFOND 3880019 </w:t>
      </w:r>
      <w:r>
        <w:rPr>
          <w:rFonts w:ascii="Times New Roman" w:hAnsi="Times New Roman" w:cs="Times New Roman"/>
          <w:sz w:val="24"/>
          <w:szCs w:val="24"/>
        </w:rPr>
        <w:t>белого или цветного,</w:t>
      </w:r>
      <w:r w:rsidRPr="00956AE0">
        <w:rPr>
          <w:rFonts w:ascii="Times New Roman" w:hAnsi="Times New Roman" w:cs="Times New Roman"/>
          <w:sz w:val="24"/>
          <w:szCs w:val="24"/>
        </w:rPr>
        <w:t xml:space="preserve"> разбавленного на  30-35 %  водой, валиком или кистью для создания однородной поверхности, идеальной для последующего нанесения. Не рекомендуется использовать другие грунтовочные краски.</w:t>
      </w:r>
    </w:p>
    <w:p w:rsidR="00A06399" w:rsidRDefault="00A06399" w:rsidP="00A06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t xml:space="preserve">- </w:t>
      </w:r>
      <w:r w:rsidR="00956AE0">
        <w:rPr>
          <w:rFonts w:ascii="Times New Roman" w:hAnsi="Times New Roman" w:cs="Times New Roman"/>
          <w:sz w:val="24"/>
          <w:szCs w:val="24"/>
        </w:rPr>
        <w:t>Далее</w:t>
      </w:r>
      <w:r w:rsidRPr="00014FB7">
        <w:rPr>
          <w:rFonts w:ascii="Times New Roman" w:hAnsi="Times New Roman" w:cs="Times New Roman"/>
          <w:sz w:val="24"/>
          <w:szCs w:val="24"/>
        </w:rPr>
        <w:t xml:space="preserve"> нанес</w:t>
      </w:r>
      <w:r w:rsidR="00956AE0">
        <w:rPr>
          <w:rFonts w:ascii="Times New Roman" w:hAnsi="Times New Roman" w:cs="Times New Roman"/>
          <w:sz w:val="24"/>
          <w:szCs w:val="24"/>
        </w:rPr>
        <w:t>ти</w:t>
      </w:r>
      <w:r w:rsidRPr="00014FB7">
        <w:rPr>
          <w:rFonts w:ascii="Times New Roman" w:hAnsi="Times New Roman" w:cs="Times New Roman"/>
          <w:sz w:val="24"/>
          <w:szCs w:val="24"/>
        </w:rPr>
        <w:t xml:space="preserve">  </w:t>
      </w:r>
      <w:r w:rsidR="00D048A7" w:rsidRPr="00D048A7">
        <w:rPr>
          <w:rFonts w:ascii="Times New Roman" w:hAnsi="Times New Roman" w:cs="Times New Roman"/>
          <w:sz w:val="24"/>
          <w:szCs w:val="24"/>
        </w:rPr>
        <w:t>EASYMETAL</w:t>
      </w:r>
      <w:r w:rsidRPr="00014FB7">
        <w:rPr>
          <w:rFonts w:ascii="Times New Roman" w:hAnsi="Times New Roman" w:cs="Times New Roman"/>
          <w:sz w:val="24"/>
          <w:szCs w:val="24"/>
        </w:rPr>
        <w:t xml:space="preserve"> </w:t>
      </w:r>
      <w:r w:rsidR="00956AE0">
        <w:rPr>
          <w:rFonts w:ascii="Times New Roman" w:hAnsi="Times New Roman" w:cs="Times New Roman"/>
          <w:sz w:val="24"/>
          <w:szCs w:val="24"/>
        </w:rPr>
        <w:t>согласно</w:t>
      </w:r>
      <w:r w:rsidRPr="00014FB7">
        <w:rPr>
          <w:rFonts w:ascii="Times New Roman" w:hAnsi="Times New Roman" w:cs="Times New Roman"/>
          <w:sz w:val="24"/>
          <w:szCs w:val="24"/>
        </w:rPr>
        <w:t xml:space="preserve"> инструкции</w:t>
      </w:r>
      <w:r w:rsidR="00956AE0">
        <w:rPr>
          <w:rFonts w:ascii="Times New Roman" w:hAnsi="Times New Roman" w:cs="Times New Roman"/>
          <w:sz w:val="24"/>
          <w:szCs w:val="24"/>
        </w:rPr>
        <w:t xml:space="preserve"> по нанесению</w:t>
      </w:r>
      <w:r w:rsidRPr="00014FB7">
        <w:rPr>
          <w:rFonts w:ascii="Times New Roman" w:hAnsi="Times New Roman" w:cs="Times New Roman"/>
          <w:sz w:val="24"/>
          <w:szCs w:val="24"/>
        </w:rPr>
        <w:t>.</w:t>
      </w:r>
    </w:p>
    <w:p w:rsidR="00956AE0" w:rsidRDefault="00956AE0" w:rsidP="00A06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8A7" w:rsidRDefault="00D048A7" w:rsidP="00A06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Поверхности из дерева </w:t>
      </w:r>
      <w:r w:rsidR="00956AE0">
        <w:rPr>
          <w:rFonts w:ascii="Times New Roman" w:hAnsi="Times New Roman" w:cs="Times New Roman"/>
          <w:sz w:val="24"/>
          <w:szCs w:val="24"/>
        </w:rPr>
        <w:t>и древесных плит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6AE0" w:rsidRPr="00956AE0" w:rsidRDefault="00956AE0" w:rsidP="00956A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AE0">
        <w:rPr>
          <w:rFonts w:ascii="Times New Roman" w:eastAsia="Calibri" w:hAnsi="Times New Roman" w:cs="Times New Roman"/>
          <w:sz w:val="24"/>
          <w:szCs w:val="24"/>
        </w:rPr>
        <w:t xml:space="preserve">- Отшлифуйте легкими движениями удалив  не </w:t>
      </w:r>
      <w:proofErr w:type="gramStart"/>
      <w:r w:rsidRPr="00956AE0">
        <w:rPr>
          <w:rFonts w:ascii="Times New Roman" w:eastAsia="Calibri" w:hAnsi="Times New Roman" w:cs="Times New Roman"/>
          <w:sz w:val="24"/>
          <w:szCs w:val="24"/>
        </w:rPr>
        <w:t>прилегающее</w:t>
      </w:r>
      <w:proofErr w:type="gramEnd"/>
      <w:r w:rsidRPr="00956AE0">
        <w:rPr>
          <w:rFonts w:ascii="Times New Roman" w:eastAsia="Calibri" w:hAnsi="Times New Roman" w:cs="Times New Roman"/>
          <w:sz w:val="24"/>
          <w:szCs w:val="24"/>
        </w:rPr>
        <w:t xml:space="preserve"> волокна дерева.</w:t>
      </w:r>
    </w:p>
    <w:p w:rsidR="00956AE0" w:rsidRPr="00956AE0" w:rsidRDefault="00956AE0" w:rsidP="00956A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AE0">
        <w:rPr>
          <w:rFonts w:ascii="Times New Roman" w:eastAsia="Calibri" w:hAnsi="Times New Roman" w:cs="Times New Roman"/>
          <w:sz w:val="24"/>
          <w:szCs w:val="24"/>
        </w:rPr>
        <w:t>- Удалите слои старой отслоившейся краски и шершавых лакированных покрытий.</w:t>
      </w:r>
    </w:p>
    <w:p w:rsidR="00956AE0" w:rsidRPr="00956AE0" w:rsidRDefault="00956AE0" w:rsidP="00956A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AE0">
        <w:rPr>
          <w:rFonts w:ascii="Times New Roman" w:eastAsia="Calibri" w:hAnsi="Times New Roman" w:cs="Times New Roman"/>
          <w:sz w:val="24"/>
          <w:szCs w:val="24"/>
        </w:rPr>
        <w:t>- Очистите от возможных остатков смол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6AE0">
        <w:rPr>
          <w:rFonts w:ascii="Times New Roman" w:eastAsia="Calibri" w:hAnsi="Times New Roman" w:cs="Times New Roman"/>
          <w:sz w:val="24"/>
          <w:szCs w:val="24"/>
        </w:rPr>
        <w:t xml:space="preserve"> применяя </w:t>
      </w:r>
      <w:proofErr w:type="spellStart"/>
      <w:r w:rsidRPr="00956AE0">
        <w:rPr>
          <w:rFonts w:ascii="Times New Roman" w:eastAsia="Calibri" w:hAnsi="Times New Roman" w:cs="Times New Roman"/>
          <w:sz w:val="24"/>
          <w:szCs w:val="24"/>
        </w:rPr>
        <w:t>Diluente</w:t>
      </w:r>
      <w:proofErr w:type="spellEnd"/>
      <w:r w:rsidRPr="00956A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6AE0">
        <w:rPr>
          <w:rFonts w:ascii="Times New Roman" w:eastAsia="Calibri" w:hAnsi="Times New Roman" w:cs="Times New Roman"/>
          <w:sz w:val="24"/>
          <w:szCs w:val="24"/>
        </w:rPr>
        <w:t>nitro</w:t>
      </w:r>
      <w:proofErr w:type="spellEnd"/>
      <w:r w:rsidRPr="00956AE0">
        <w:rPr>
          <w:rFonts w:ascii="Times New Roman" w:eastAsia="Calibri" w:hAnsi="Times New Roman" w:cs="Times New Roman"/>
          <w:sz w:val="24"/>
          <w:szCs w:val="24"/>
        </w:rPr>
        <w:t xml:space="preserve"> (Нитро растворитель) 5170076.</w:t>
      </w:r>
    </w:p>
    <w:p w:rsidR="00D048A7" w:rsidRDefault="00956AE0" w:rsidP="0095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AE0">
        <w:rPr>
          <w:rFonts w:ascii="Times New Roman" w:eastAsia="Calibri" w:hAnsi="Times New Roman" w:cs="Times New Roman"/>
          <w:sz w:val="24"/>
          <w:szCs w:val="24"/>
        </w:rPr>
        <w:t xml:space="preserve">- Заштукатурьте дефекты с помощью </w:t>
      </w:r>
      <w:r w:rsidR="00D048A7" w:rsidRPr="00956AE0">
        <w:rPr>
          <w:rFonts w:ascii="Times New Roman" w:hAnsi="Times New Roman" w:cs="Times New Roman"/>
          <w:sz w:val="24"/>
          <w:szCs w:val="24"/>
        </w:rPr>
        <w:t>TAMSTUCCO</w:t>
      </w:r>
      <w:r w:rsidR="00D048A7" w:rsidRPr="00014FB7">
        <w:rPr>
          <w:rFonts w:ascii="Times New Roman" w:hAnsi="Times New Roman" w:cs="Times New Roman"/>
          <w:sz w:val="24"/>
          <w:szCs w:val="24"/>
        </w:rPr>
        <w:t xml:space="preserve"> 9400006/9410110</w:t>
      </w:r>
      <w:r w:rsidR="00D048A7">
        <w:rPr>
          <w:rFonts w:ascii="Times New Roman" w:hAnsi="Times New Roman" w:cs="Times New Roman"/>
          <w:sz w:val="24"/>
          <w:szCs w:val="24"/>
        </w:rPr>
        <w:t xml:space="preserve"> или </w:t>
      </w:r>
      <w:r w:rsidR="00D048A7" w:rsidRPr="00B644DF">
        <w:rPr>
          <w:rFonts w:ascii="Times New Roman" w:hAnsi="Times New Roman" w:cs="Times New Roman"/>
          <w:sz w:val="24"/>
          <w:szCs w:val="24"/>
        </w:rPr>
        <w:t>WALL STUCCO 9100019</w:t>
      </w:r>
      <w:r w:rsidR="00D048A7">
        <w:rPr>
          <w:rFonts w:ascii="Times New Roman" w:hAnsi="Times New Roman" w:cs="Times New Roman"/>
          <w:sz w:val="24"/>
          <w:szCs w:val="24"/>
        </w:rPr>
        <w:t xml:space="preserve"> </w:t>
      </w:r>
      <w:r w:rsidR="00D048A7" w:rsidRPr="00014FB7">
        <w:rPr>
          <w:rFonts w:ascii="Times New Roman" w:hAnsi="Times New Roman" w:cs="Times New Roman"/>
          <w:sz w:val="24"/>
          <w:szCs w:val="24"/>
        </w:rPr>
        <w:t xml:space="preserve">. </w:t>
      </w:r>
      <w:r w:rsidR="00D04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8A7" w:rsidRDefault="00D048A7" w:rsidP="00D0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чистую поверхность нанести 1-2 слоя </w:t>
      </w:r>
      <w:r w:rsidRPr="00D048A7">
        <w:rPr>
          <w:rFonts w:ascii="Times New Roman" w:hAnsi="Times New Roman" w:cs="Times New Roman"/>
          <w:sz w:val="24"/>
          <w:szCs w:val="24"/>
        </w:rPr>
        <w:t xml:space="preserve">UNIMARC FONDO UNIVERSALE </w:t>
      </w: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D048A7">
        <w:rPr>
          <w:rFonts w:ascii="Times New Roman" w:hAnsi="Times New Roman" w:cs="Times New Roman"/>
          <w:sz w:val="24"/>
          <w:szCs w:val="24"/>
        </w:rPr>
        <w:t xml:space="preserve"> 335</w:t>
      </w:r>
      <w:r>
        <w:rPr>
          <w:rFonts w:ascii="Times New Roman" w:hAnsi="Times New Roman" w:cs="Times New Roman"/>
          <w:sz w:val="24"/>
          <w:szCs w:val="24"/>
        </w:rPr>
        <w:t xml:space="preserve"> белого или цветного.</w:t>
      </w:r>
    </w:p>
    <w:p w:rsidR="00956AE0" w:rsidRDefault="00956AE0" w:rsidP="0095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014FB7">
        <w:rPr>
          <w:rFonts w:ascii="Times New Roman" w:hAnsi="Times New Roman" w:cs="Times New Roman"/>
          <w:sz w:val="24"/>
          <w:szCs w:val="24"/>
        </w:rPr>
        <w:t xml:space="preserve"> нанес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014FB7">
        <w:rPr>
          <w:rFonts w:ascii="Times New Roman" w:hAnsi="Times New Roman" w:cs="Times New Roman"/>
          <w:sz w:val="24"/>
          <w:szCs w:val="24"/>
        </w:rPr>
        <w:t xml:space="preserve">  </w:t>
      </w:r>
      <w:r w:rsidRPr="00D048A7">
        <w:rPr>
          <w:rFonts w:ascii="Times New Roman" w:hAnsi="Times New Roman" w:cs="Times New Roman"/>
          <w:sz w:val="24"/>
          <w:szCs w:val="24"/>
        </w:rPr>
        <w:t>EASYMETAL</w:t>
      </w:r>
      <w:r w:rsidRPr="00014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014FB7">
        <w:rPr>
          <w:rFonts w:ascii="Times New Roman" w:hAnsi="Times New Roman" w:cs="Times New Roman"/>
          <w:sz w:val="24"/>
          <w:szCs w:val="24"/>
        </w:rPr>
        <w:t xml:space="preserve"> инструкции</w:t>
      </w:r>
      <w:r>
        <w:rPr>
          <w:rFonts w:ascii="Times New Roman" w:hAnsi="Times New Roman" w:cs="Times New Roman"/>
          <w:sz w:val="24"/>
          <w:szCs w:val="24"/>
        </w:rPr>
        <w:t xml:space="preserve"> по нанесению</w:t>
      </w:r>
      <w:r w:rsidRPr="00014FB7">
        <w:rPr>
          <w:rFonts w:ascii="Times New Roman" w:hAnsi="Times New Roman" w:cs="Times New Roman"/>
          <w:sz w:val="24"/>
          <w:szCs w:val="24"/>
        </w:rPr>
        <w:t>.</w:t>
      </w:r>
    </w:p>
    <w:p w:rsidR="00956AE0" w:rsidRDefault="00956AE0" w:rsidP="00D0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AE0">
        <w:rPr>
          <w:rFonts w:ascii="Times New Roman" w:eastAsia="Calibri" w:hAnsi="Times New Roman" w:cs="Times New Roman"/>
          <w:sz w:val="24"/>
          <w:szCs w:val="24"/>
        </w:rPr>
        <w:t xml:space="preserve">- Перед нанесением на древесину богатую танинами, такую как каштан, во </w:t>
      </w:r>
      <w:r w:rsidRPr="00956AE0">
        <w:rPr>
          <w:rFonts w:ascii="Times New Roman" w:hAnsi="Times New Roman" w:cs="Times New Roman"/>
          <w:sz w:val="24"/>
          <w:szCs w:val="24"/>
        </w:rPr>
        <w:t>избежание</w:t>
      </w:r>
      <w:r w:rsidRPr="00956AE0">
        <w:rPr>
          <w:rFonts w:ascii="Times New Roman" w:eastAsia="Calibri" w:hAnsi="Times New Roman" w:cs="Times New Roman"/>
          <w:sz w:val="24"/>
          <w:szCs w:val="24"/>
        </w:rPr>
        <w:t xml:space="preserve"> появления темных пятен, обработать специальным раствором.</w:t>
      </w:r>
    </w:p>
    <w:p w:rsidR="00956AE0" w:rsidRDefault="00956AE0" w:rsidP="00D0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8A7" w:rsidRDefault="00D048A7" w:rsidP="00D0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Поверхности из пластики: </w:t>
      </w:r>
    </w:p>
    <w:p w:rsidR="00BB3586" w:rsidRDefault="00D048A7" w:rsidP="00D0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AE0">
        <w:rPr>
          <w:rFonts w:ascii="Times New Roman" w:hAnsi="Times New Roman" w:cs="Times New Roman"/>
          <w:sz w:val="24"/>
          <w:szCs w:val="24"/>
        </w:rPr>
        <w:t xml:space="preserve"> </w:t>
      </w:r>
      <w:r w:rsidR="00BB3586">
        <w:rPr>
          <w:rFonts w:ascii="Times New Roman" w:hAnsi="Times New Roman" w:cs="Times New Roman"/>
          <w:sz w:val="24"/>
          <w:szCs w:val="24"/>
        </w:rPr>
        <w:t>Отшлифуйте поверхность</w:t>
      </w:r>
    </w:p>
    <w:p w:rsidR="00D048A7" w:rsidRDefault="00BB3586" w:rsidP="00D0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37DA">
        <w:rPr>
          <w:rFonts w:ascii="Times New Roman" w:hAnsi="Times New Roman" w:cs="Times New Roman"/>
          <w:sz w:val="24"/>
          <w:szCs w:val="24"/>
        </w:rPr>
        <w:t xml:space="preserve">Обезжирить поверхность </w:t>
      </w:r>
      <w:r>
        <w:rPr>
          <w:rFonts w:ascii="Times New Roman" w:hAnsi="Times New Roman" w:cs="Times New Roman"/>
          <w:sz w:val="24"/>
          <w:szCs w:val="24"/>
        </w:rPr>
        <w:t xml:space="preserve"> растворителем</w:t>
      </w:r>
      <w:r w:rsidR="00D048A7">
        <w:rPr>
          <w:rFonts w:ascii="Times New Roman" w:hAnsi="Times New Roman" w:cs="Times New Roman"/>
          <w:sz w:val="24"/>
          <w:szCs w:val="24"/>
        </w:rPr>
        <w:t xml:space="preserve"> </w:t>
      </w:r>
      <w:r w:rsidR="00CE37DA">
        <w:rPr>
          <w:rFonts w:ascii="Times New Roman" w:hAnsi="Times New Roman" w:cs="Times New Roman"/>
          <w:sz w:val="24"/>
          <w:szCs w:val="24"/>
        </w:rPr>
        <w:t xml:space="preserve"> и очистить.</w:t>
      </w:r>
    </w:p>
    <w:p w:rsidR="00CE37DA" w:rsidRDefault="00CE37DA" w:rsidP="00D0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3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чистую сухую поверхность нанести 1-2 слоя </w:t>
      </w:r>
      <w:r w:rsidRPr="00D048A7">
        <w:rPr>
          <w:rFonts w:ascii="Times New Roman" w:hAnsi="Times New Roman" w:cs="Times New Roman"/>
          <w:sz w:val="24"/>
          <w:szCs w:val="24"/>
        </w:rPr>
        <w:t xml:space="preserve">UNIMARC FONDO UNIVERSALE </w:t>
      </w: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D048A7">
        <w:rPr>
          <w:rFonts w:ascii="Times New Roman" w:hAnsi="Times New Roman" w:cs="Times New Roman"/>
          <w:sz w:val="24"/>
          <w:szCs w:val="24"/>
        </w:rPr>
        <w:t xml:space="preserve"> 335</w:t>
      </w:r>
      <w:r w:rsidR="00956AE0">
        <w:rPr>
          <w:rFonts w:ascii="Times New Roman" w:hAnsi="Times New Roman" w:cs="Times New Roman"/>
          <w:sz w:val="24"/>
          <w:szCs w:val="24"/>
        </w:rPr>
        <w:t xml:space="preserve"> белого </w:t>
      </w:r>
      <w:r>
        <w:rPr>
          <w:rFonts w:ascii="Times New Roman" w:hAnsi="Times New Roman" w:cs="Times New Roman"/>
          <w:sz w:val="24"/>
          <w:szCs w:val="24"/>
        </w:rPr>
        <w:t>или цветного.</w:t>
      </w:r>
    </w:p>
    <w:p w:rsidR="00CE37DA" w:rsidRPr="00D048A7" w:rsidRDefault="00CE37DA" w:rsidP="00D0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6</w:t>
      </w:r>
      <w:r w:rsidR="00BB6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часов нанести 2 слоя </w:t>
      </w:r>
      <w:r w:rsidRPr="00D048A7">
        <w:rPr>
          <w:rFonts w:ascii="Times New Roman" w:hAnsi="Times New Roman" w:cs="Times New Roman"/>
          <w:sz w:val="24"/>
          <w:szCs w:val="24"/>
        </w:rPr>
        <w:t>EASYMETAL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8A7" w:rsidRPr="00D048A7" w:rsidRDefault="00D048A7" w:rsidP="00A06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4DF" w:rsidRPr="00956AE0" w:rsidRDefault="00956AE0" w:rsidP="00B8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AE0">
        <w:rPr>
          <w:rFonts w:ascii="Times New Roman" w:eastAsia="Calibri" w:hAnsi="Times New Roman" w:cs="Times New Roman"/>
          <w:sz w:val="24"/>
          <w:szCs w:val="24"/>
        </w:rPr>
        <w:t>*(Разведения грунтовки и количество её нанесения зависят от впитывающей способности поверхности нанесения. Для определения расхода проведите  предварительные пробы на  отдельном участке. Проконсультируйтесь с техническим описанием).</w:t>
      </w:r>
    </w:p>
    <w:p w:rsidR="00B644DF" w:rsidRPr="00D048A7" w:rsidRDefault="00D048A7" w:rsidP="0031658C">
      <w:pPr>
        <w:pStyle w:val="Corpotestonormale"/>
      </w:pPr>
      <w:r>
        <w:t xml:space="preserve"> </w:t>
      </w:r>
    </w:p>
    <w:p w:rsidR="00AC71F7" w:rsidRPr="007B231F" w:rsidRDefault="00AC71F7" w:rsidP="0031658C">
      <w:pPr>
        <w:pStyle w:val="Corpotestonormale"/>
      </w:pPr>
      <w:r>
        <w:t xml:space="preserve"> </w:t>
      </w:r>
    </w:p>
    <w:p w:rsidR="00B644DF" w:rsidRPr="00BB6088" w:rsidRDefault="00956AE0" w:rsidP="004F2412">
      <w:pPr>
        <w:pStyle w:val="sezioneschedatecnica"/>
      </w:pPr>
      <w:r>
        <w:t>ИНСТРУКЦИЯ ПО</w:t>
      </w:r>
      <w:r w:rsidR="00AC71F7" w:rsidRPr="0031658C">
        <w:t xml:space="preserve"> НАНЕСЕНИ</w:t>
      </w:r>
      <w:r>
        <w:t>Ю</w:t>
      </w:r>
      <w:r w:rsidR="00AC71F7" w:rsidRPr="0031658C">
        <w:t xml:space="preserve"> </w:t>
      </w:r>
      <w:r w:rsidR="00BB6088">
        <w:t xml:space="preserve"> </w:t>
      </w:r>
    </w:p>
    <w:p w:rsidR="00B859B9" w:rsidRPr="00014FB7" w:rsidRDefault="00CE37DA" w:rsidP="00B8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B859B9" w:rsidRPr="00014FB7">
        <w:rPr>
          <w:rFonts w:ascii="Times New Roman" w:hAnsi="Times New Roman" w:cs="Times New Roman"/>
          <w:sz w:val="24"/>
          <w:szCs w:val="24"/>
        </w:rPr>
        <w:t>-</w:t>
      </w:r>
      <w:r w:rsidR="00C825E2">
        <w:rPr>
          <w:rFonts w:ascii="Times New Roman" w:hAnsi="Times New Roman" w:cs="Times New Roman"/>
          <w:sz w:val="24"/>
          <w:szCs w:val="24"/>
        </w:rPr>
        <w:t xml:space="preserve"> </w:t>
      </w:r>
      <w:r w:rsidR="00B859B9" w:rsidRPr="00014FB7">
        <w:rPr>
          <w:rFonts w:ascii="Times New Roman" w:hAnsi="Times New Roman" w:cs="Times New Roman"/>
          <w:sz w:val="24"/>
          <w:szCs w:val="24"/>
        </w:rPr>
        <w:t>Условия окружающей среды и поверхности</w:t>
      </w:r>
      <w:r w:rsidR="00C825E2">
        <w:rPr>
          <w:rFonts w:ascii="Times New Roman" w:hAnsi="Times New Roman" w:cs="Times New Roman"/>
          <w:sz w:val="24"/>
          <w:szCs w:val="24"/>
        </w:rPr>
        <w:t xml:space="preserve"> нанесения</w:t>
      </w:r>
      <w:r w:rsidR="00B859B9" w:rsidRPr="00014FB7">
        <w:rPr>
          <w:rFonts w:ascii="Times New Roman" w:hAnsi="Times New Roman" w:cs="Times New Roman"/>
          <w:sz w:val="24"/>
          <w:szCs w:val="24"/>
        </w:rPr>
        <w:t>:</w:t>
      </w:r>
    </w:p>
    <w:p w:rsidR="00B859B9" w:rsidRPr="00014FB7" w:rsidRDefault="00B859B9" w:rsidP="00B8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t>Температура воздуха</w:t>
      </w:r>
      <w:r w:rsidR="00BB6088" w:rsidRPr="00014FB7">
        <w:rPr>
          <w:rFonts w:ascii="Times New Roman" w:hAnsi="Times New Roman" w:cs="Times New Roman"/>
          <w:sz w:val="24"/>
          <w:szCs w:val="24"/>
        </w:rPr>
        <w:t>:</w:t>
      </w:r>
      <w:r w:rsidRPr="00014FB7">
        <w:rPr>
          <w:rFonts w:ascii="Times New Roman" w:hAnsi="Times New Roman" w:cs="Times New Roman"/>
          <w:sz w:val="24"/>
          <w:szCs w:val="24"/>
        </w:rPr>
        <w:t xml:space="preserve"> от +8 °</w:t>
      </w:r>
      <w:r w:rsidRPr="00014F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4FB7">
        <w:rPr>
          <w:rFonts w:ascii="Times New Roman" w:hAnsi="Times New Roman" w:cs="Times New Roman"/>
          <w:sz w:val="24"/>
          <w:szCs w:val="24"/>
        </w:rPr>
        <w:t xml:space="preserve"> до +35 °</w:t>
      </w:r>
      <w:r w:rsidRPr="00014FB7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B859B9" w:rsidRPr="00014FB7" w:rsidRDefault="00B859B9" w:rsidP="00B8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t>Относительная влажность воздуха: &lt;75%</w:t>
      </w:r>
    </w:p>
    <w:p w:rsidR="00B859B9" w:rsidRPr="00014FB7" w:rsidRDefault="00B859B9" w:rsidP="00B8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lastRenderedPageBreak/>
        <w:t>Температура поверхности</w:t>
      </w:r>
      <w:r w:rsidR="00BB6088" w:rsidRPr="00014F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B7">
        <w:rPr>
          <w:rFonts w:ascii="Times New Roman" w:hAnsi="Times New Roman" w:cs="Times New Roman"/>
          <w:sz w:val="24"/>
          <w:szCs w:val="24"/>
        </w:rPr>
        <w:t xml:space="preserve">мин. </w:t>
      </w:r>
      <w:r w:rsidRPr="009E0F09">
        <w:rPr>
          <w:rFonts w:ascii="Times New Roman" w:hAnsi="Times New Roman" w:cs="Times New Roman"/>
          <w:sz w:val="24"/>
          <w:szCs w:val="24"/>
        </w:rPr>
        <w:t>+5 °</w:t>
      </w:r>
      <w:r w:rsidRPr="00014F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E0F09">
        <w:rPr>
          <w:rFonts w:ascii="Times New Roman" w:hAnsi="Times New Roman" w:cs="Times New Roman"/>
          <w:sz w:val="24"/>
          <w:szCs w:val="24"/>
        </w:rPr>
        <w:t xml:space="preserve"> / </w:t>
      </w:r>
      <w:r w:rsidRPr="00014FB7">
        <w:rPr>
          <w:rFonts w:ascii="Times New Roman" w:hAnsi="Times New Roman" w:cs="Times New Roman"/>
          <w:sz w:val="24"/>
          <w:szCs w:val="24"/>
        </w:rPr>
        <w:t>макс</w:t>
      </w:r>
      <w:r w:rsidRPr="009E0F09">
        <w:rPr>
          <w:rFonts w:ascii="Times New Roman" w:hAnsi="Times New Roman" w:cs="Times New Roman"/>
          <w:sz w:val="24"/>
          <w:szCs w:val="24"/>
        </w:rPr>
        <w:t>. +35 °</w:t>
      </w:r>
      <w:r w:rsidRPr="00014FB7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B859B9" w:rsidRPr="00014FB7" w:rsidRDefault="00B859B9" w:rsidP="00B8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t>Влажность поверхности: &lt;10%</w:t>
      </w:r>
    </w:p>
    <w:p w:rsidR="00B859B9" w:rsidRPr="00014FB7" w:rsidRDefault="00B859B9" w:rsidP="00B8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t>-</w:t>
      </w:r>
      <w:r w:rsidR="00C825E2">
        <w:rPr>
          <w:rFonts w:ascii="Times New Roman" w:hAnsi="Times New Roman" w:cs="Times New Roman"/>
          <w:sz w:val="24"/>
          <w:szCs w:val="24"/>
        </w:rPr>
        <w:t xml:space="preserve"> </w:t>
      </w:r>
      <w:r w:rsidRPr="00014FB7">
        <w:rPr>
          <w:rFonts w:ascii="Times New Roman" w:hAnsi="Times New Roman" w:cs="Times New Roman"/>
          <w:sz w:val="24"/>
          <w:szCs w:val="24"/>
        </w:rPr>
        <w:t>Инструменты:</w:t>
      </w:r>
      <w:r w:rsidR="00C825E2">
        <w:rPr>
          <w:rFonts w:ascii="Times New Roman" w:hAnsi="Times New Roman" w:cs="Times New Roman"/>
          <w:sz w:val="24"/>
          <w:szCs w:val="24"/>
        </w:rPr>
        <w:t xml:space="preserve"> шпатель,</w:t>
      </w:r>
      <w:r w:rsidRPr="00014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валик с коротким ворсом, </w:t>
      </w:r>
      <w:r w:rsidRPr="00014FB7">
        <w:rPr>
          <w:rFonts w:ascii="Times New Roman" w:hAnsi="Times New Roman" w:cs="Times New Roman"/>
          <w:sz w:val="24"/>
          <w:szCs w:val="24"/>
        </w:rPr>
        <w:t>кисть и губка</w:t>
      </w:r>
      <w:r w:rsidR="00C825E2">
        <w:rPr>
          <w:rFonts w:ascii="Times New Roman" w:hAnsi="Times New Roman" w:cs="Times New Roman"/>
          <w:sz w:val="24"/>
          <w:szCs w:val="24"/>
        </w:rPr>
        <w:t>.</w:t>
      </w:r>
    </w:p>
    <w:p w:rsidR="00B859B9" w:rsidRPr="00014FB7" w:rsidRDefault="00B859B9" w:rsidP="00B8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t xml:space="preserve">- </w:t>
      </w:r>
      <w:r w:rsidR="00C825E2">
        <w:rPr>
          <w:rFonts w:ascii="Times New Roman" w:hAnsi="Times New Roman" w:cs="Times New Roman"/>
          <w:sz w:val="24"/>
          <w:szCs w:val="24"/>
        </w:rPr>
        <w:t>Количество</w:t>
      </w:r>
      <w:r w:rsidRPr="00014FB7">
        <w:rPr>
          <w:rFonts w:ascii="Times New Roman" w:hAnsi="Times New Roman" w:cs="Times New Roman"/>
          <w:sz w:val="24"/>
          <w:szCs w:val="24"/>
        </w:rPr>
        <w:t xml:space="preserve"> слоев: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859B9" w:rsidRDefault="00B859B9" w:rsidP="00B8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B7">
        <w:rPr>
          <w:rFonts w:ascii="Times New Roman" w:hAnsi="Times New Roman" w:cs="Times New Roman"/>
          <w:sz w:val="24"/>
          <w:szCs w:val="24"/>
        </w:rPr>
        <w:t xml:space="preserve">- Разведение: </w:t>
      </w:r>
      <w:r w:rsidR="00C825E2">
        <w:rPr>
          <w:rFonts w:ascii="Times New Roman" w:hAnsi="Times New Roman" w:cs="Times New Roman"/>
          <w:sz w:val="24"/>
          <w:szCs w:val="24"/>
        </w:rPr>
        <w:t>готов к использованию,</w:t>
      </w:r>
      <w:r>
        <w:rPr>
          <w:rFonts w:ascii="Times New Roman" w:hAnsi="Times New Roman" w:cs="Times New Roman"/>
          <w:sz w:val="24"/>
          <w:szCs w:val="24"/>
        </w:rPr>
        <w:t xml:space="preserve"> макс.</w:t>
      </w:r>
      <w:r w:rsidRPr="00014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14FB7">
        <w:rPr>
          <w:rFonts w:ascii="Times New Roman" w:hAnsi="Times New Roman" w:cs="Times New Roman"/>
          <w:sz w:val="24"/>
          <w:szCs w:val="24"/>
        </w:rPr>
        <w:t>% воды</w:t>
      </w:r>
    </w:p>
    <w:p w:rsidR="00B859B9" w:rsidRDefault="00B859B9" w:rsidP="00B8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нанесения:</w:t>
      </w:r>
    </w:p>
    <w:p w:rsidR="00B859B9" w:rsidRPr="00D267F3" w:rsidRDefault="00B859B9" w:rsidP="00B8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5E2">
        <w:rPr>
          <w:rFonts w:ascii="Times New Roman" w:hAnsi="Times New Roman" w:cs="Times New Roman"/>
          <w:sz w:val="24"/>
          <w:szCs w:val="24"/>
        </w:rPr>
        <w:t>Нанести</w:t>
      </w:r>
      <w:r w:rsidRPr="00D267F3">
        <w:rPr>
          <w:rFonts w:ascii="Times New Roman" w:hAnsi="Times New Roman" w:cs="Times New Roman"/>
          <w:sz w:val="24"/>
          <w:szCs w:val="24"/>
        </w:rPr>
        <w:t xml:space="preserve">  </w:t>
      </w:r>
      <w:r w:rsidRPr="00D048A7">
        <w:rPr>
          <w:rFonts w:ascii="Times New Roman" w:hAnsi="Times New Roman" w:cs="Times New Roman"/>
          <w:sz w:val="24"/>
          <w:szCs w:val="24"/>
        </w:rPr>
        <w:t>EASYMETAL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C825E2" w:rsidRPr="00C825E2">
        <w:rPr>
          <w:rFonts w:ascii="Times New Roman" w:hAnsi="Times New Roman" w:cs="Times New Roman"/>
          <w:sz w:val="24"/>
          <w:szCs w:val="24"/>
        </w:rPr>
        <w:t>высохшую поверхность валиком, кистью или шпателем из нержавеющей стали, распределяя  равномерно материал по поверхности.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C825E2">
        <w:rPr>
          <w:rFonts w:ascii="Times New Roman" w:hAnsi="Times New Roman" w:cs="Times New Roman"/>
          <w:sz w:val="24"/>
          <w:szCs w:val="24"/>
        </w:rPr>
        <w:t>просохшую</w:t>
      </w:r>
      <w:r>
        <w:rPr>
          <w:rFonts w:ascii="Times New Roman" w:hAnsi="Times New Roman" w:cs="Times New Roman"/>
          <w:sz w:val="24"/>
          <w:szCs w:val="24"/>
        </w:rPr>
        <w:t xml:space="preserve"> после нанесения первого слоя поверхность нанести еще один слой </w:t>
      </w:r>
      <w:r w:rsidRPr="00D048A7">
        <w:rPr>
          <w:rFonts w:ascii="Times New Roman" w:hAnsi="Times New Roman" w:cs="Times New Roman"/>
          <w:sz w:val="24"/>
          <w:szCs w:val="24"/>
        </w:rPr>
        <w:t>EASYMETAL</w:t>
      </w:r>
      <w:r w:rsidRPr="00D26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5E2">
        <w:rPr>
          <w:rFonts w:ascii="Times New Roman" w:hAnsi="Times New Roman" w:cs="Times New Roman"/>
          <w:sz w:val="24"/>
          <w:szCs w:val="24"/>
        </w:rPr>
        <w:t xml:space="preserve">шпателем, </w:t>
      </w:r>
      <w:r>
        <w:rPr>
          <w:rFonts w:ascii="Times New Roman" w:hAnsi="Times New Roman" w:cs="Times New Roman"/>
          <w:sz w:val="24"/>
          <w:szCs w:val="24"/>
        </w:rPr>
        <w:t>кистью или губкой, в зависимости от желаемого декоративного эффекта.</w:t>
      </w:r>
    </w:p>
    <w:p w:rsidR="00B859B9" w:rsidRDefault="00B859B9" w:rsidP="00B8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окончания работ промыть инструменты водой.</w:t>
      </w:r>
    </w:p>
    <w:p w:rsidR="00C825E2" w:rsidRDefault="00C825E2" w:rsidP="00B85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5E2">
        <w:rPr>
          <w:rFonts w:ascii="Times New Roman" w:hAnsi="Times New Roman" w:cs="Times New Roman"/>
          <w:sz w:val="24"/>
          <w:szCs w:val="24"/>
        </w:rPr>
        <w:t>- Очистка стены: возможна не ранее чем через 20 дней водой.</w:t>
      </w:r>
    </w:p>
    <w:p w:rsidR="00120AD4" w:rsidRPr="00120AD4" w:rsidRDefault="00120AD4" w:rsidP="00120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AD4">
        <w:rPr>
          <w:rFonts w:ascii="Times New Roman" w:hAnsi="Times New Roman" w:cs="Times New Roman"/>
          <w:sz w:val="24"/>
          <w:szCs w:val="24"/>
        </w:rPr>
        <w:t>- Расход материала: 4–6 м.кв./л в два слоя при нанесении на гладкие поверхности со средней впитывающей способностью. Рекомендуется провести предварительную пробу в отдельном месте для более точного определения расхода.</w:t>
      </w:r>
    </w:p>
    <w:p w:rsidR="00042D3E" w:rsidRPr="00042D3E" w:rsidRDefault="00042D3E" w:rsidP="004F2412">
      <w:pPr>
        <w:pStyle w:val="sezioneschedatecnica"/>
      </w:pPr>
      <w:r>
        <w:t>КОЛЕРОВКА</w:t>
      </w:r>
    </w:p>
    <w:p w:rsidR="00BD52F6" w:rsidRPr="00BD52F6" w:rsidRDefault="00042D3E" w:rsidP="00BD5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</w:t>
      </w:r>
      <w:r w:rsidR="00BD52F6">
        <w:rPr>
          <w:rFonts w:ascii="Times New Roman" w:hAnsi="Times New Roman" w:cs="Times New Roman"/>
          <w:sz w:val="24"/>
          <w:szCs w:val="24"/>
        </w:rPr>
        <w:t>оставля</w:t>
      </w:r>
      <w:r>
        <w:rPr>
          <w:rFonts w:ascii="Times New Roman" w:hAnsi="Times New Roman" w:cs="Times New Roman"/>
          <w:sz w:val="24"/>
          <w:szCs w:val="24"/>
        </w:rPr>
        <w:t xml:space="preserve">ется в </w:t>
      </w:r>
      <w:r w:rsidR="00BD52F6">
        <w:rPr>
          <w:rFonts w:ascii="Times New Roman" w:hAnsi="Times New Roman" w:cs="Times New Roman"/>
          <w:sz w:val="24"/>
          <w:szCs w:val="24"/>
        </w:rPr>
        <w:t>базах для колеровки</w:t>
      </w:r>
      <w:r w:rsidR="00C21CF7">
        <w:rPr>
          <w:rFonts w:ascii="Times New Roman" w:hAnsi="Times New Roman" w:cs="Times New Roman"/>
          <w:sz w:val="24"/>
          <w:szCs w:val="24"/>
        </w:rPr>
        <w:t xml:space="preserve">, которые можно использовать </w:t>
      </w:r>
      <w:r w:rsidR="00BD52F6">
        <w:rPr>
          <w:rFonts w:ascii="Times New Roman" w:hAnsi="Times New Roman" w:cs="Times New Roman"/>
          <w:sz w:val="24"/>
          <w:szCs w:val="24"/>
        </w:rPr>
        <w:t>как готовые цвета:</w:t>
      </w:r>
      <w:r w:rsidR="00C21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2F6" w:rsidRPr="00BD52F6">
        <w:rPr>
          <w:rFonts w:ascii="Times New Roman" w:hAnsi="Times New Roman" w:cs="Times New Roman"/>
          <w:sz w:val="24"/>
          <w:szCs w:val="24"/>
        </w:rPr>
        <w:t>argento</w:t>
      </w:r>
      <w:proofErr w:type="spellEnd"/>
      <w:r w:rsidR="00BD52F6" w:rsidRPr="00BD52F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серебро</w:t>
      </w:r>
      <w:r w:rsidR="00C21CF7">
        <w:rPr>
          <w:rFonts w:ascii="Times New Roman" w:hAnsi="Times New Roman" w:cs="Times New Roman"/>
          <w:sz w:val="24"/>
          <w:szCs w:val="24"/>
        </w:rPr>
        <w:t xml:space="preserve"> (0070)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2F6" w:rsidRPr="00BD52F6">
        <w:rPr>
          <w:rFonts w:ascii="Times New Roman" w:hAnsi="Times New Roman" w:cs="Times New Roman"/>
          <w:sz w:val="24"/>
          <w:szCs w:val="24"/>
        </w:rPr>
        <w:t>alluminio</w:t>
      </w:r>
      <w:proofErr w:type="spellEnd"/>
      <w:r w:rsidR="00BD52F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алюминий </w:t>
      </w:r>
      <w:r w:rsidR="00C21C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0170</w:t>
      </w:r>
      <w:r w:rsidR="00C21C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2F6" w:rsidRPr="00BD52F6">
        <w:rPr>
          <w:rFonts w:ascii="Times New Roman" w:hAnsi="Times New Roman" w:cs="Times New Roman"/>
          <w:sz w:val="24"/>
          <w:szCs w:val="24"/>
        </w:rPr>
        <w:t>oro</w:t>
      </w:r>
      <w:proofErr w:type="spellEnd"/>
      <w:r w:rsidR="00BD52F6" w:rsidRPr="00BD52F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золото </w:t>
      </w:r>
      <w:r w:rsidR="00C21C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0190</w:t>
      </w:r>
      <w:r w:rsidR="00C21CF7">
        <w:rPr>
          <w:rFonts w:ascii="Times New Roman" w:hAnsi="Times New Roman" w:cs="Times New Roman"/>
          <w:sz w:val="24"/>
          <w:szCs w:val="24"/>
        </w:rPr>
        <w:t>). Кол</w:t>
      </w:r>
      <w:r w:rsidRPr="0049279F">
        <w:rPr>
          <w:rFonts w:ascii="Times New Roman" w:hAnsi="Times New Roman" w:cs="Times New Roman"/>
          <w:sz w:val="24"/>
          <w:szCs w:val="24"/>
        </w:rPr>
        <w:t xml:space="preserve">еровка осуществляется по системе  </w:t>
      </w:r>
      <w:r w:rsidRPr="0049279F">
        <w:rPr>
          <w:rFonts w:ascii="Times New Roman" w:hAnsi="Times New Roman" w:cs="Times New Roman"/>
          <w:sz w:val="24"/>
          <w:szCs w:val="24"/>
          <w:lang w:val="it-IT"/>
        </w:rPr>
        <w:t>Tintometrico</w:t>
      </w:r>
      <w:r w:rsidRPr="0049279F">
        <w:rPr>
          <w:rFonts w:ascii="Times New Roman" w:hAnsi="Times New Roman" w:cs="Times New Roman"/>
          <w:sz w:val="24"/>
          <w:szCs w:val="24"/>
        </w:rPr>
        <w:t xml:space="preserve"> </w:t>
      </w:r>
      <w:r w:rsidRPr="0049279F">
        <w:rPr>
          <w:rFonts w:ascii="Times New Roman" w:hAnsi="Times New Roman" w:cs="Times New Roman"/>
          <w:sz w:val="24"/>
          <w:szCs w:val="24"/>
          <w:lang w:val="it-IT"/>
        </w:rPr>
        <w:t>Marcromie</w:t>
      </w:r>
      <w:r w:rsidRPr="0049279F">
        <w:rPr>
          <w:rFonts w:ascii="Times New Roman" w:hAnsi="Times New Roman" w:cs="Times New Roman"/>
          <w:sz w:val="24"/>
          <w:szCs w:val="24"/>
        </w:rPr>
        <w:t xml:space="preserve">. Материал может быть окрашен </w:t>
      </w:r>
      <w:r w:rsidR="00BD52F6">
        <w:rPr>
          <w:rFonts w:ascii="Times New Roman" w:hAnsi="Times New Roman" w:cs="Times New Roman"/>
          <w:sz w:val="24"/>
          <w:szCs w:val="24"/>
        </w:rPr>
        <w:t>красителями</w:t>
      </w:r>
      <w:r w:rsidRPr="0049279F">
        <w:rPr>
          <w:rFonts w:ascii="Times New Roman" w:hAnsi="Times New Roman" w:cs="Times New Roman"/>
          <w:sz w:val="24"/>
          <w:szCs w:val="24"/>
        </w:rPr>
        <w:t xml:space="preserve"> </w:t>
      </w:r>
      <w:r w:rsidRPr="0049279F">
        <w:rPr>
          <w:rFonts w:ascii="Times New Roman" w:hAnsi="Times New Roman" w:cs="Times New Roman"/>
          <w:sz w:val="24"/>
          <w:szCs w:val="24"/>
          <w:lang w:val="it-IT"/>
        </w:rPr>
        <w:t>COLORADO</w:t>
      </w:r>
      <w:r w:rsidRPr="0049279F">
        <w:rPr>
          <w:rFonts w:ascii="Times New Roman" w:hAnsi="Times New Roman" w:cs="Times New Roman"/>
          <w:sz w:val="24"/>
          <w:szCs w:val="24"/>
        </w:rPr>
        <w:t xml:space="preserve"> серия 548</w:t>
      </w:r>
      <w:r w:rsidRPr="00AF1FB6">
        <w:rPr>
          <w:rFonts w:ascii="Times New Roman" w:hAnsi="Times New Roman" w:cs="Times New Roman"/>
          <w:sz w:val="24"/>
          <w:szCs w:val="24"/>
        </w:rPr>
        <w:t xml:space="preserve">.  </w:t>
      </w:r>
      <w:r w:rsidR="00BD52F6" w:rsidRPr="00BD52F6">
        <w:rPr>
          <w:rFonts w:ascii="Times New Roman" w:hAnsi="Times New Roman" w:cs="Times New Roman"/>
          <w:sz w:val="24"/>
          <w:szCs w:val="24"/>
        </w:rPr>
        <w:t>В случае использования различных партий  колерованного материала, советуем вновь перемешать между собой упаковки во избежание  различия  в тональности.</w:t>
      </w:r>
    </w:p>
    <w:p w:rsidR="00042D3E" w:rsidRPr="00042D3E" w:rsidRDefault="00042D3E" w:rsidP="004F2412">
      <w:pPr>
        <w:pStyle w:val="sezioneschedatecnica"/>
      </w:pPr>
      <w:r>
        <w:t>ХРАНЕНИЕ</w:t>
      </w:r>
    </w:p>
    <w:p w:rsidR="00F14FE9" w:rsidRPr="00F14FE9" w:rsidRDefault="00F14FE9" w:rsidP="00F14FE9">
      <w:pPr>
        <w:jc w:val="both"/>
        <w:rPr>
          <w:rFonts w:ascii="Times New Roman" w:hAnsi="Times New Roman" w:cs="Times New Roman"/>
          <w:sz w:val="24"/>
          <w:szCs w:val="24"/>
        </w:rPr>
      </w:pPr>
      <w:r w:rsidRPr="00F14FE9">
        <w:rPr>
          <w:rFonts w:ascii="Times New Roman" w:hAnsi="Times New Roman" w:cs="Times New Roman"/>
          <w:sz w:val="24"/>
          <w:szCs w:val="24"/>
        </w:rPr>
        <w:t>Максимальная температура хранения: +</w:t>
      </w:r>
      <w:smartTag w:uri="urn:schemas-microsoft-com:office:smarttags" w:element="metricconverter">
        <w:smartTagPr>
          <w:attr w:name="ProductID" w:val="30 ﾰC"/>
        </w:smartTagPr>
        <w:r w:rsidRPr="00F14FE9">
          <w:rPr>
            <w:rFonts w:ascii="Times New Roman" w:hAnsi="Times New Roman" w:cs="Times New Roman"/>
            <w:sz w:val="24"/>
            <w:szCs w:val="24"/>
          </w:rPr>
          <w:t>30 °C</w:t>
        </w:r>
      </w:smartTag>
      <w:r w:rsidRPr="00F14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FE9" w:rsidRPr="00F14FE9" w:rsidRDefault="00F14FE9" w:rsidP="00F14FE9">
      <w:pPr>
        <w:jc w:val="both"/>
        <w:rPr>
          <w:rFonts w:ascii="Times New Roman" w:hAnsi="Times New Roman" w:cs="Times New Roman"/>
          <w:sz w:val="24"/>
          <w:szCs w:val="24"/>
        </w:rPr>
      </w:pPr>
      <w:r w:rsidRPr="00F14FE9">
        <w:rPr>
          <w:rFonts w:ascii="Times New Roman" w:hAnsi="Times New Roman" w:cs="Times New Roman"/>
          <w:sz w:val="24"/>
          <w:szCs w:val="24"/>
        </w:rPr>
        <w:t>Минимальная температура хранения: +</w:t>
      </w:r>
      <w:smartTag w:uri="urn:schemas-microsoft-com:office:smarttags" w:element="metricconverter">
        <w:smartTagPr>
          <w:attr w:name="ProductID" w:val="5 ﾰC"/>
        </w:smartTagPr>
        <w:r w:rsidRPr="00F14FE9">
          <w:rPr>
            <w:rFonts w:ascii="Times New Roman" w:hAnsi="Times New Roman" w:cs="Times New Roman"/>
            <w:sz w:val="24"/>
            <w:szCs w:val="24"/>
          </w:rPr>
          <w:t>5 °C</w:t>
        </w:r>
      </w:smartTag>
      <w:r w:rsidRPr="00F14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FE9" w:rsidRPr="00F14FE9" w:rsidRDefault="00F14FE9" w:rsidP="00F14FE9">
      <w:pPr>
        <w:jc w:val="both"/>
        <w:rPr>
          <w:rFonts w:ascii="Times New Roman" w:hAnsi="Times New Roman" w:cs="Times New Roman"/>
          <w:sz w:val="24"/>
          <w:szCs w:val="24"/>
        </w:rPr>
      </w:pPr>
      <w:r w:rsidRPr="00F14FE9">
        <w:rPr>
          <w:rFonts w:ascii="Times New Roman" w:hAnsi="Times New Roman" w:cs="Times New Roman"/>
          <w:sz w:val="24"/>
          <w:szCs w:val="24"/>
        </w:rPr>
        <w:t>В закрытых, прочных упаковках при правильном  хранении срок годности: 2 года.</w:t>
      </w:r>
    </w:p>
    <w:p w:rsidR="00042D3E" w:rsidRPr="00042D3E" w:rsidRDefault="00F14FE9" w:rsidP="004F2412">
      <w:pPr>
        <w:pStyle w:val="sezioneschedatecnica"/>
      </w:pPr>
      <w:r>
        <w:t xml:space="preserve">УКАЗАНИЯ ПО ТЕХНИКЕ </w:t>
      </w:r>
      <w:r w:rsidR="00042D3E">
        <w:t>БЕЗОПАСНОСТ</w:t>
      </w:r>
      <w:r>
        <w:t>И</w:t>
      </w:r>
    </w:p>
    <w:p w:rsidR="00BB4A8F" w:rsidRPr="00226B4B" w:rsidRDefault="00967B21" w:rsidP="0022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6B4B">
        <w:rPr>
          <w:rFonts w:ascii="Times New Roman" w:hAnsi="Times New Roman" w:cs="Times New Roman"/>
        </w:rPr>
        <w:t>Произведено в соответствии с директивами Евросоюза (2004/42/EC)</w:t>
      </w:r>
    </w:p>
    <w:p w:rsidR="00BB4A8F" w:rsidRPr="00A47A84" w:rsidRDefault="00BB4A8F" w:rsidP="00E85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A84">
        <w:rPr>
          <w:rFonts w:ascii="Times New Roman" w:hAnsi="Times New Roman" w:cs="Times New Roman"/>
        </w:rPr>
        <w:t>Категория</w:t>
      </w:r>
      <w:r w:rsidR="00E85C1E">
        <w:rPr>
          <w:rFonts w:ascii="Times New Roman" w:hAnsi="Times New Roman" w:cs="Times New Roman"/>
        </w:rPr>
        <w:t xml:space="preserve"> </w:t>
      </w:r>
      <w:r w:rsidR="00E85C1E" w:rsidRPr="00E85C1E">
        <w:rPr>
          <w:rFonts w:ascii="Times New Roman" w:hAnsi="Times New Roman" w:cs="Times New Roman"/>
          <w:sz w:val="24"/>
          <w:szCs w:val="24"/>
        </w:rPr>
        <w:t>A/</w:t>
      </w:r>
      <w:r w:rsidR="001B7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C1E" w:rsidRPr="00E85C1E">
        <w:rPr>
          <w:rFonts w:ascii="Times New Roman" w:hAnsi="Times New Roman" w:cs="Times New Roman"/>
          <w:sz w:val="24"/>
          <w:szCs w:val="24"/>
        </w:rPr>
        <w:t>l</w:t>
      </w:r>
      <w:proofErr w:type="spellEnd"/>
      <w:proofErr w:type="gramStart"/>
      <w:r w:rsidRPr="00A47A84">
        <w:rPr>
          <w:rFonts w:ascii="Times New Roman" w:hAnsi="Times New Roman" w:cs="Times New Roman"/>
        </w:rPr>
        <w:t xml:space="preserve"> :</w:t>
      </w:r>
      <w:proofErr w:type="gramEnd"/>
      <w:r w:rsidRPr="00A47A84">
        <w:rPr>
          <w:rFonts w:ascii="Times New Roman" w:hAnsi="Times New Roman" w:cs="Times New Roman"/>
        </w:rPr>
        <w:t xml:space="preserve"> </w:t>
      </w:r>
      <w:r w:rsidR="00226B4B">
        <w:rPr>
          <w:rFonts w:ascii="Times New Roman" w:hAnsi="Times New Roman" w:cs="Times New Roman"/>
        </w:rPr>
        <w:t>Декоративное покрытие для внутренних работ</w:t>
      </w:r>
      <w:r w:rsidRPr="00A47A84">
        <w:rPr>
          <w:rFonts w:ascii="Times New Roman" w:hAnsi="Times New Roman" w:cs="Times New Roman"/>
        </w:rPr>
        <w:t xml:space="preserve"> </w:t>
      </w:r>
      <w:proofErr w:type="gramStart"/>
      <w:r w:rsidRPr="00A47A84">
        <w:rPr>
          <w:rFonts w:ascii="Times New Roman" w:hAnsi="Times New Roman" w:cs="Times New Roman"/>
        </w:rPr>
        <w:t xml:space="preserve">( </w:t>
      </w:r>
      <w:proofErr w:type="gramEnd"/>
      <w:r w:rsidRPr="00A47A84">
        <w:rPr>
          <w:rFonts w:ascii="Times New Roman" w:hAnsi="Times New Roman" w:cs="Times New Roman"/>
        </w:rPr>
        <w:t xml:space="preserve">на водной основе): </w:t>
      </w:r>
      <w:r>
        <w:rPr>
          <w:rFonts w:ascii="Times New Roman" w:hAnsi="Times New Roman" w:cs="Times New Roman"/>
        </w:rPr>
        <w:t xml:space="preserve">200 </w:t>
      </w:r>
      <w:r w:rsidRPr="00A47A84">
        <w:rPr>
          <w:rFonts w:ascii="Times New Roman" w:hAnsi="Times New Roman" w:cs="Times New Roman"/>
        </w:rPr>
        <w:t>г/л</w:t>
      </w:r>
      <w:r>
        <w:rPr>
          <w:rFonts w:ascii="Times New Roman" w:hAnsi="Times New Roman" w:cs="Times New Roman"/>
        </w:rPr>
        <w:t xml:space="preserve"> (2010) </w:t>
      </w:r>
      <w:r w:rsidR="00E85C1E">
        <w:rPr>
          <w:rFonts w:ascii="Times New Roman" w:hAnsi="Times New Roman" w:cs="Times New Roman"/>
        </w:rPr>
        <w:t xml:space="preserve"> </w:t>
      </w:r>
      <w:r w:rsidRPr="00A47A84">
        <w:rPr>
          <w:rFonts w:ascii="Times New Roman" w:hAnsi="Times New Roman" w:cs="Times New Roman"/>
        </w:rPr>
        <w:t xml:space="preserve"> </w:t>
      </w:r>
      <w:r w:rsidR="00E85C1E">
        <w:rPr>
          <w:rFonts w:ascii="Times New Roman" w:hAnsi="Times New Roman" w:cs="Times New Roman"/>
        </w:rPr>
        <w:t xml:space="preserve"> </w:t>
      </w:r>
      <w:r w:rsidRPr="00A47A84">
        <w:rPr>
          <w:rFonts w:ascii="Times New Roman" w:hAnsi="Times New Roman" w:cs="Times New Roman"/>
          <w:sz w:val="24"/>
          <w:szCs w:val="24"/>
        </w:rPr>
        <w:t xml:space="preserve"> </w:t>
      </w:r>
      <w:r w:rsidR="00E85C1E" w:rsidRPr="00D048A7">
        <w:rPr>
          <w:rFonts w:ascii="Times New Roman" w:hAnsi="Times New Roman" w:cs="Times New Roman"/>
          <w:sz w:val="24"/>
          <w:szCs w:val="24"/>
        </w:rPr>
        <w:t>EASYMETAL</w:t>
      </w:r>
      <w:r w:rsidRPr="00A47A84">
        <w:rPr>
          <w:rFonts w:ascii="Times New Roman" w:hAnsi="Times New Roman" w:cs="Times New Roman"/>
          <w:sz w:val="24"/>
          <w:szCs w:val="24"/>
        </w:rPr>
        <w:t xml:space="preserve"> содержит  максимально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47A84">
        <w:rPr>
          <w:rFonts w:ascii="Times New Roman" w:hAnsi="Times New Roman" w:cs="Times New Roman"/>
        </w:rPr>
        <w:t xml:space="preserve"> 200 г/л</w:t>
      </w:r>
      <w:r>
        <w:rPr>
          <w:rFonts w:ascii="Times New Roman" w:hAnsi="Times New Roman" w:cs="Times New Roman"/>
        </w:rPr>
        <w:t xml:space="preserve"> </w:t>
      </w:r>
      <w:r w:rsidR="00226B4B" w:rsidRPr="00CC10C7">
        <w:rPr>
          <w:rFonts w:ascii="Times New Roman" w:hAnsi="Times New Roman" w:cs="Times New Roman"/>
          <w:sz w:val="24"/>
          <w:szCs w:val="24"/>
          <w:lang w:val="en-US"/>
        </w:rPr>
        <w:t>VOC</w:t>
      </w:r>
      <w:r w:rsidR="00226B4B">
        <w:rPr>
          <w:rFonts w:ascii="Times New Roman" w:hAnsi="Times New Roman" w:cs="Times New Roman"/>
        </w:rPr>
        <w:t xml:space="preserve"> летучих органических составляющих.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A8F" w:rsidRPr="00BB24C3" w:rsidRDefault="00BB4A8F" w:rsidP="00BB4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A84">
        <w:rPr>
          <w:rFonts w:ascii="Times New Roman" w:hAnsi="Times New Roman" w:cs="Times New Roman"/>
          <w:sz w:val="24"/>
          <w:szCs w:val="24"/>
        </w:rPr>
        <w:t>Материал не требует информационных этикеток согласно директиве</w:t>
      </w:r>
      <w:r w:rsidR="00E85C1E">
        <w:rPr>
          <w:rFonts w:ascii="Times New Roman" w:hAnsi="Times New Roman" w:cs="Times New Roman"/>
          <w:sz w:val="24"/>
          <w:szCs w:val="24"/>
        </w:rPr>
        <w:t>.</w:t>
      </w:r>
      <w:r w:rsidRPr="00A47A84">
        <w:rPr>
          <w:rFonts w:ascii="Times New Roman" w:hAnsi="Times New Roman" w:cs="Times New Roman"/>
          <w:sz w:val="24"/>
          <w:szCs w:val="24"/>
        </w:rPr>
        <w:t xml:space="preserve"> Применять материал согласно нормам гигиены и безопасности: после использования не выкидывайте контейнеры в окружающую среду, остатки должны быть утилизированы со строительными отходами. Использовать в проветриваемом помещении. Хранить вдали от детей. В случае попадания внутрь немедленно проконсультировать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A47A84">
        <w:rPr>
          <w:rFonts w:ascii="Times New Roman" w:hAnsi="Times New Roman" w:cs="Times New Roman"/>
          <w:sz w:val="24"/>
          <w:szCs w:val="24"/>
        </w:rPr>
        <w:t xml:space="preserve"> у медика и показать упаковку или этикетку. </w:t>
      </w:r>
      <w:r w:rsidR="00E85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 выбрасывать в канализацию, водоемы.</w:t>
      </w:r>
      <w:r w:rsidRPr="00A47A84">
        <w:rPr>
          <w:rFonts w:ascii="Times New Roman" w:hAnsi="Times New Roman" w:cs="Times New Roman"/>
          <w:sz w:val="24"/>
          <w:szCs w:val="24"/>
        </w:rPr>
        <w:t xml:space="preserve"> Для дополнительной информации необходимо ознакомиться с Листом Безопасности.</w:t>
      </w:r>
    </w:p>
    <w:p w:rsidR="00BB4A8F" w:rsidRDefault="00E85C1E" w:rsidP="00226B4B">
      <w:pPr>
        <w:pStyle w:val="sezioneschedatecnica"/>
      </w:pPr>
      <w:r>
        <w:t xml:space="preserve"> </w:t>
      </w:r>
      <w:r w:rsidR="006F391F" w:rsidRPr="006F391F">
        <w:t>КРАТКОЕ ОПИСАНИЕ</w:t>
      </w:r>
    </w:p>
    <w:p w:rsidR="00BB4A8F" w:rsidRPr="00226B4B" w:rsidRDefault="006F391F" w:rsidP="00226B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B4B">
        <w:rPr>
          <w:rFonts w:ascii="Times New Roman" w:hAnsi="Times New Roman" w:cs="Times New Roman"/>
          <w:sz w:val="24"/>
          <w:szCs w:val="24"/>
        </w:rPr>
        <w:t xml:space="preserve"> Декоративн</w:t>
      </w:r>
      <w:r w:rsidR="00226B4B">
        <w:rPr>
          <w:rFonts w:ascii="Times New Roman" w:hAnsi="Times New Roman" w:cs="Times New Roman"/>
          <w:sz w:val="24"/>
          <w:szCs w:val="24"/>
        </w:rPr>
        <w:t>ое</w:t>
      </w:r>
      <w:r w:rsidRPr="00226B4B">
        <w:rPr>
          <w:rFonts w:ascii="Times New Roman" w:hAnsi="Times New Roman" w:cs="Times New Roman"/>
          <w:sz w:val="24"/>
          <w:szCs w:val="24"/>
        </w:rPr>
        <w:t xml:space="preserve"> </w:t>
      </w:r>
      <w:r w:rsidR="00226B4B">
        <w:rPr>
          <w:rFonts w:ascii="Times New Roman" w:hAnsi="Times New Roman" w:cs="Times New Roman"/>
          <w:sz w:val="24"/>
          <w:szCs w:val="24"/>
        </w:rPr>
        <w:t>покрытие</w:t>
      </w:r>
      <w:r w:rsidRPr="00226B4B">
        <w:rPr>
          <w:rFonts w:ascii="Times New Roman" w:hAnsi="Times New Roman" w:cs="Times New Roman"/>
          <w:sz w:val="24"/>
          <w:szCs w:val="24"/>
        </w:rPr>
        <w:t xml:space="preserve"> для внутренних работ с металлическим эффектом. Нанесение  на заранее подготовленные поверхности, декоративный настенный материал EASYMETAL серия 381, на основе акриловых сополимеров в водном растворе, минимум 2 слоя согласно расходу и желаемому декоративному эффекту. </w:t>
      </w:r>
    </w:p>
    <w:p w:rsidR="00BB4A8F" w:rsidRDefault="006F391F" w:rsidP="00BB4A8F">
      <w:pPr>
        <w:pStyle w:val="DataSchedatecnica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Февраль 2012</w:t>
      </w:r>
    </w:p>
    <w:p w:rsidR="00D86D33" w:rsidRPr="00D86D33" w:rsidRDefault="00D86D33" w:rsidP="00D86D33">
      <w:pPr>
        <w:rPr>
          <w:rFonts w:ascii="Times New Roman" w:hAnsi="Times New Roman" w:cs="Times New Roman"/>
          <w:sz w:val="24"/>
          <w:szCs w:val="24"/>
        </w:rPr>
      </w:pPr>
      <w:r w:rsidRPr="00D86D33">
        <w:rPr>
          <w:rFonts w:ascii="Times New Roman" w:hAnsi="Times New Roman" w:cs="Times New Roman"/>
          <w:sz w:val="24"/>
          <w:szCs w:val="24"/>
        </w:rPr>
        <w:lastRenderedPageBreak/>
        <w:t xml:space="preserve">Доставка и нанесение материала  € ................. </w:t>
      </w:r>
      <w:proofErr w:type="gramStart"/>
      <w:r w:rsidRPr="00D86D3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86D33">
        <w:rPr>
          <w:rFonts w:ascii="Times New Roman" w:hAnsi="Times New Roman" w:cs="Times New Roman"/>
          <w:sz w:val="24"/>
          <w:szCs w:val="24"/>
        </w:rPr>
        <w:t xml:space="preserve"> кв.</w:t>
      </w:r>
    </w:p>
    <w:p w:rsidR="00D86D33" w:rsidRPr="00D86D33" w:rsidRDefault="00D86D33" w:rsidP="00D86D33">
      <w:pPr>
        <w:rPr>
          <w:rFonts w:ascii="Times New Roman" w:hAnsi="Times New Roman" w:cs="Times New Roman"/>
          <w:sz w:val="24"/>
          <w:szCs w:val="24"/>
        </w:rPr>
      </w:pPr>
    </w:p>
    <w:p w:rsidR="00D86D33" w:rsidRDefault="00D86D33" w:rsidP="00BB4A8F">
      <w:pPr>
        <w:pStyle w:val="DataSchedatecnica"/>
        <w:rPr>
          <w:rFonts w:ascii="Times New Roman" w:hAnsi="Times New Roman"/>
          <w:lang w:val="ru-RU"/>
        </w:rPr>
      </w:pPr>
    </w:p>
    <w:p w:rsidR="006F391F" w:rsidRDefault="006F391F" w:rsidP="0031658C">
      <w:pPr>
        <w:pBdr>
          <w:bar w:val="single" w:sz="4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</w:rPr>
      </w:pPr>
      <w:r w:rsidRPr="00CE04A1">
        <w:rPr>
          <w:rFonts w:ascii="Times New Roman" w:hAnsi="Times New Roman" w:cs="Times New Roman"/>
          <w:i/>
          <w:lang w:val="it-IT"/>
        </w:rPr>
        <w:t>Il</w:t>
      </w:r>
      <w:r w:rsidRPr="00CE04A1">
        <w:rPr>
          <w:rFonts w:ascii="Times New Roman" w:hAnsi="Times New Roman" w:cs="Times New Roman"/>
          <w:i/>
        </w:rPr>
        <w:t xml:space="preserve"> </w:t>
      </w:r>
      <w:r w:rsidRPr="00CE04A1">
        <w:rPr>
          <w:rFonts w:ascii="Times New Roman" w:hAnsi="Times New Roman" w:cs="Times New Roman"/>
          <w:i/>
          <w:lang w:val="it-IT"/>
        </w:rPr>
        <w:t>COLORIFICIO</w:t>
      </w:r>
      <w:r w:rsidRPr="00CE04A1">
        <w:rPr>
          <w:rFonts w:ascii="Times New Roman" w:hAnsi="Times New Roman" w:cs="Times New Roman"/>
          <w:i/>
        </w:rPr>
        <w:t xml:space="preserve"> </w:t>
      </w:r>
      <w:r w:rsidRPr="00CE04A1">
        <w:rPr>
          <w:rFonts w:ascii="Times New Roman" w:hAnsi="Times New Roman" w:cs="Times New Roman"/>
          <w:i/>
          <w:lang w:val="it-IT"/>
        </w:rPr>
        <w:t>SAN</w:t>
      </w:r>
      <w:r w:rsidRPr="00CE04A1">
        <w:rPr>
          <w:rFonts w:ascii="Times New Roman" w:hAnsi="Times New Roman" w:cs="Times New Roman"/>
          <w:i/>
        </w:rPr>
        <w:t xml:space="preserve"> </w:t>
      </w:r>
      <w:r w:rsidRPr="00CE04A1">
        <w:rPr>
          <w:rFonts w:ascii="Times New Roman" w:hAnsi="Times New Roman" w:cs="Times New Roman"/>
          <w:i/>
          <w:lang w:val="it-IT"/>
        </w:rPr>
        <w:t>MARCO</w:t>
      </w:r>
      <w:r w:rsidRPr="00CE04A1">
        <w:rPr>
          <w:rFonts w:ascii="Times New Roman" w:hAnsi="Times New Roman" w:cs="Times New Roman"/>
          <w:i/>
        </w:rPr>
        <w:t xml:space="preserve"> </w:t>
      </w:r>
      <w:r w:rsidRPr="00CE04A1">
        <w:rPr>
          <w:rFonts w:ascii="Times New Roman" w:hAnsi="Times New Roman" w:cs="Times New Roman"/>
          <w:i/>
          <w:iCs/>
        </w:rPr>
        <w:t>гарантируют, что представленная информация</w:t>
      </w:r>
      <w:r>
        <w:rPr>
          <w:rFonts w:ascii="Times New Roman" w:hAnsi="Times New Roman" w:cs="Times New Roman"/>
          <w:i/>
          <w:iCs/>
        </w:rPr>
        <w:t xml:space="preserve"> </w:t>
      </w:r>
      <w:r w:rsidRPr="00CE04A1">
        <w:rPr>
          <w:rFonts w:ascii="Times New Roman" w:hAnsi="Times New Roman" w:cs="Times New Roman"/>
          <w:i/>
          <w:iCs/>
        </w:rPr>
        <w:t>основана на лучшем нашем опыте и лабораторно-технических испытаниях. Невозможно взять на себя никакую ответственность за полученные результаты если условия применения не находятся под нашим контролем. Рекомендуем всегда проверять пригодность продукта в каждом отдельном случае. За любой другой информацией по</w:t>
      </w:r>
      <w:r>
        <w:rPr>
          <w:rFonts w:ascii="Times New Roman" w:hAnsi="Times New Roman" w:cs="Times New Roman"/>
          <w:i/>
          <w:iCs/>
        </w:rPr>
        <w:t xml:space="preserve"> </w:t>
      </w:r>
      <w:r w:rsidRPr="00CE04A1">
        <w:rPr>
          <w:rFonts w:ascii="Times New Roman" w:hAnsi="Times New Roman" w:cs="Times New Roman"/>
          <w:i/>
          <w:iCs/>
        </w:rPr>
        <w:t xml:space="preserve">поводу технических данных обращаться к техническому персоналу  </w:t>
      </w:r>
      <w:r w:rsidRPr="00CE04A1">
        <w:rPr>
          <w:rFonts w:ascii="Times New Roman" w:hAnsi="Times New Roman" w:cs="Times New Roman"/>
          <w:i/>
          <w:lang w:val="it-IT"/>
        </w:rPr>
        <w:t>Colorificio</w:t>
      </w:r>
      <w:r w:rsidRPr="00CE04A1">
        <w:rPr>
          <w:rFonts w:ascii="Times New Roman" w:hAnsi="Times New Roman" w:cs="Times New Roman"/>
          <w:i/>
        </w:rPr>
        <w:t xml:space="preserve"> </w:t>
      </w:r>
      <w:r w:rsidRPr="00CE04A1">
        <w:rPr>
          <w:rFonts w:ascii="Times New Roman" w:hAnsi="Times New Roman" w:cs="Times New Roman"/>
          <w:i/>
          <w:lang w:val="it-IT"/>
        </w:rPr>
        <w:t>San</w:t>
      </w:r>
      <w:r w:rsidRPr="00CE04A1">
        <w:rPr>
          <w:rFonts w:ascii="Times New Roman" w:hAnsi="Times New Roman" w:cs="Times New Roman"/>
          <w:i/>
        </w:rPr>
        <w:t xml:space="preserve"> </w:t>
      </w:r>
      <w:r w:rsidRPr="00CE04A1">
        <w:rPr>
          <w:rFonts w:ascii="Times New Roman" w:hAnsi="Times New Roman" w:cs="Times New Roman"/>
          <w:i/>
          <w:lang w:val="it-IT"/>
        </w:rPr>
        <w:t>Marco</w:t>
      </w:r>
      <w:r w:rsidRPr="00CE04A1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CE04A1">
        <w:rPr>
          <w:rFonts w:ascii="Times New Roman" w:hAnsi="Times New Roman" w:cs="Times New Roman"/>
          <w:i/>
          <w:iCs/>
        </w:rPr>
        <w:t>по</w:t>
      </w:r>
      <w:proofErr w:type="gramEnd"/>
      <w:r w:rsidRPr="00CE04A1">
        <w:rPr>
          <w:rFonts w:ascii="Times New Roman" w:hAnsi="Times New Roman" w:cs="Times New Roman"/>
          <w:i/>
          <w:iCs/>
        </w:rPr>
        <w:t xml:space="preserve"> тел: </w:t>
      </w:r>
      <w:r>
        <w:rPr>
          <w:rFonts w:ascii="Times New Roman" w:hAnsi="Times New Roman" w:cs="Times New Roman"/>
          <w:i/>
        </w:rPr>
        <w:t>+390414569322</w:t>
      </w:r>
      <w:r w:rsidRPr="00CE04A1">
        <w:rPr>
          <w:rFonts w:ascii="Times New Roman" w:hAnsi="Times New Roman" w:cs="Times New Roman"/>
          <w:i/>
        </w:rPr>
        <w:t xml:space="preserve"> </w:t>
      </w:r>
    </w:p>
    <w:p w:rsidR="00226B4B" w:rsidRDefault="00226B4B" w:rsidP="0031658C">
      <w:pPr>
        <w:pBdr>
          <w:bar w:val="single" w:sz="4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</w:rPr>
      </w:pPr>
    </w:p>
    <w:p w:rsidR="00226B4B" w:rsidRPr="00CE04A1" w:rsidRDefault="00226B4B" w:rsidP="0031658C">
      <w:pPr>
        <w:pBdr>
          <w:bar w:val="single" w:sz="4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</w:rPr>
      </w:pPr>
    </w:p>
    <w:p w:rsidR="006F391F" w:rsidRPr="00226B4B" w:rsidRDefault="006F391F" w:rsidP="006F391F">
      <w:pPr>
        <w:spacing w:line="240" w:lineRule="auto"/>
        <w:rPr>
          <w:rFonts w:ascii="Times New Roman" w:hAnsi="Times New Roman" w:cs="Times New Roman"/>
          <w:lang w:val="it-IT"/>
        </w:rPr>
      </w:pPr>
      <w:r w:rsidRPr="00226B4B">
        <w:rPr>
          <w:rFonts w:ascii="Times New Roman" w:hAnsi="Times New Roman" w:cs="Times New Roman"/>
          <w:lang w:val="it-IT"/>
        </w:rPr>
        <w:t xml:space="preserve">Colorificio San Marco Spa - Via Alta 10 - 30020 Marcon (VE) - Tel +39 041 4569322 - Fax +39 041 5950153 - P.Iva 00229240270 - info@san-marco.it </w:t>
      </w:r>
    </w:p>
    <w:p w:rsidR="006F391F" w:rsidRPr="00BB24C3" w:rsidRDefault="006F391F" w:rsidP="00BB4A8F">
      <w:pPr>
        <w:pStyle w:val="DataSchedatecnica"/>
        <w:rPr>
          <w:rFonts w:ascii="Times New Roman" w:hAnsi="Times New Roman"/>
          <w:lang w:val="en-US"/>
        </w:rPr>
      </w:pPr>
    </w:p>
    <w:p w:rsidR="00BB4A8F" w:rsidRPr="00BB24C3" w:rsidRDefault="006F391F" w:rsidP="0031658C">
      <w:pPr>
        <w:pStyle w:val="Corpotestonormale"/>
        <w:rPr>
          <w:lang w:val="en-US"/>
        </w:rPr>
      </w:pPr>
      <w:r w:rsidRPr="00BB24C3">
        <w:rPr>
          <w:lang w:val="en-US"/>
        </w:rPr>
        <w:t xml:space="preserve"> </w:t>
      </w:r>
    </w:p>
    <w:p w:rsidR="00B644DF" w:rsidRPr="00BB24C3" w:rsidRDefault="00B644DF" w:rsidP="0031658C">
      <w:pPr>
        <w:pStyle w:val="Corpotestonormale"/>
        <w:rPr>
          <w:lang w:val="en-US"/>
        </w:rPr>
      </w:pPr>
    </w:p>
    <w:p w:rsidR="002F1422" w:rsidRPr="00BB24C3" w:rsidRDefault="002F1422" w:rsidP="004F2412">
      <w:pPr>
        <w:pStyle w:val="sezioneschedatecnica"/>
        <w:rPr>
          <w:lang w:val="en-US"/>
        </w:rPr>
      </w:pPr>
    </w:p>
    <w:p w:rsidR="002F1422" w:rsidRPr="00BB24C3" w:rsidRDefault="002F142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F1422" w:rsidRPr="00BB24C3" w:rsidSect="00D6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C2C"/>
    <w:rsid w:val="00042D3E"/>
    <w:rsid w:val="00120AD4"/>
    <w:rsid w:val="001B7741"/>
    <w:rsid w:val="002122A4"/>
    <w:rsid w:val="00226B4B"/>
    <w:rsid w:val="0026699D"/>
    <w:rsid w:val="002703AC"/>
    <w:rsid w:val="00291B54"/>
    <w:rsid w:val="002F1422"/>
    <w:rsid w:val="0031658C"/>
    <w:rsid w:val="00333474"/>
    <w:rsid w:val="004B5C08"/>
    <w:rsid w:val="004F2412"/>
    <w:rsid w:val="005147FB"/>
    <w:rsid w:val="00597CE8"/>
    <w:rsid w:val="005A6ACB"/>
    <w:rsid w:val="0063477B"/>
    <w:rsid w:val="00635199"/>
    <w:rsid w:val="006D69E6"/>
    <w:rsid w:val="006F1DAB"/>
    <w:rsid w:val="006F391F"/>
    <w:rsid w:val="00710808"/>
    <w:rsid w:val="007926CA"/>
    <w:rsid w:val="007C6901"/>
    <w:rsid w:val="008C5050"/>
    <w:rsid w:val="00901F13"/>
    <w:rsid w:val="00956AE0"/>
    <w:rsid w:val="00967B21"/>
    <w:rsid w:val="00A06399"/>
    <w:rsid w:val="00AA3E01"/>
    <w:rsid w:val="00AC71F7"/>
    <w:rsid w:val="00B43E5A"/>
    <w:rsid w:val="00B644DF"/>
    <w:rsid w:val="00B72A5A"/>
    <w:rsid w:val="00B859B9"/>
    <w:rsid w:val="00BB24C3"/>
    <w:rsid w:val="00BB3586"/>
    <w:rsid w:val="00BB4A8F"/>
    <w:rsid w:val="00BB6088"/>
    <w:rsid w:val="00BD52F6"/>
    <w:rsid w:val="00BE4C2C"/>
    <w:rsid w:val="00C21CF7"/>
    <w:rsid w:val="00C478CC"/>
    <w:rsid w:val="00C825E2"/>
    <w:rsid w:val="00CE37DA"/>
    <w:rsid w:val="00D048A7"/>
    <w:rsid w:val="00D67D8C"/>
    <w:rsid w:val="00D86D33"/>
    <w:rsid w:val="00E26509"/>
    <w:rsid w:val="00E34C2B"/>
    <w:rsid w:val="00E40297"/>
    <w:rsid w:val="00E8242A"/>
    <w:rsid w:val="00E85C1E"/>
    <w:rsid w:val="00E92DE2"/>
    <w:rsid w:val="00ED38D2"/>
    <w:rsid w:val="00F14FE9"/>
    <w:rsid w:val="00F9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4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rpotestonormale">
    <w:name w:val="Corpo testo normale"/>
    <w:basedOn w:val="a"/>
    <w:autoRedefine/>
    <w:rsid w:val="00316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zioneschedatecnica">
    <w:name w:val="sezione scheda tecnica"/>
    <w:basedOn w:val="a"/>
    <w:next w:val="4"/>
    <w:autoRedefine/>
    <w:rsid w:val="004F2412"/>
    <w:pPr>
      <w:keepNext/>
      <w:keepLine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character" w:customStyle="1" w:styleId="40">
    <w:name w:val="Заголовок 4 Знак"/>
    <w:basedOn w:val="a0"/>
    <w:link w:val="4"/>
    <w:uiPriority w:val="9"/>
    <w:semiHidden/>
    <w:rsid w:val="002F14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footer"/>
    <w:basedOn w:val="a"/>
    <w:link w:val="a4"/>
    <w:semiHidden/>
    <w:rsid w:val="00710808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character" w:customStyle="1" w:styleId="a4">
    <w:name w:val="Нижний колонтитул Знак"/>
    <w:basedOn w:val="a0"/>
    <w:link w:val="a3"/>
    <w:semiHidden/>
    <w:rsid w:val="00710808"/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a5">
    <w:name w:val="List Paragraph"/>
    <w:basedOn w:val="a"/>
    <w:uiPriority w:val="34"/>
    <w:qFormat/>
    <w:rsid w:val="00AC71F7"/>
    <w:pPr>
      <w:ind w:left="720"/>
      <w:contextualSpacing/>
    </w:pPr>
  </w:style>
  <w:style w:type="paragraph" w:customStyle="1" w:styleId="DataSchedatecnica">
    <w:name w:val="Data Scheda tecnica"/>
    <w:basedOn w:val="a"/>
    <w:autoRedefine/>
    <w:rsid w:val="00BB4A8F"/>
    <w:pPr>
      <w:overflowPunct w:val="0"/>
      <w:autoSpaceDE w:val="0"/>
      <w:autoSpaceDN w:val="0"/>
      <w:adjustRightInd w:val="0"/>
      <w:spacing w:before="240" w:after="240" w:line="240" w:lineRule="auto"/>
      <w:textAlignment w:val="baseline"/>
    </w:pPr>
    <w:rPr>
      <w:rFonts w:ascii="Book Antiqua" w:eastAsia="Times New Roman" w:hAnsi="Book Antiqua" w:cs="Times New Roman"/>
      <w:sz w:val="18"/>
      <w:szCs w:val="20"/>
      <w:lang w:val="it-IT" w:eastAsia="it-IT"/>
    </w:rPr>
  </w:style>
  <w:style w:type="paragraph" w:customStyle="1" w:styleId="Notafinaleschedatecnica">
    <w:name w:val="Nota finale scheda tecnica"/>
    <w:basedOn w:val="a"/>
    <w:autoRedefine/>
    <w:rsid w:val="00BB4A8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i/>
      <w:sz w:val="16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grigoriy.vrukalo</cp:lastModifiedBy>
  <cp:revision>36</cp:revision>
  <dcterms:created xsi:type="dcterms:W3CDTF">2012-03-27T12:57:00Z</dcterms:created>
  <dcterms:modified xsi:type="dcterms:W3CDTF">2012-04-10T07:59:00Z</dcterms:modified>
</cp:coreProperties>
</file>